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00" w:rsidRPr="00567400" w:rsidRDefault="00567400" w:rsidP="005674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4565087"/>
      <w:r w:rsidRPr="00567400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567400" w:rsidRPr="00567400" w:rsidRDefault="00567400" w:rsidP="00567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40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«ИНСТИТУТ КОРРЕКЦИОННОЙ ПЕДАГОГИКИ РОССИЙСКОЙ АКАДЕМИИ ОБРАЗОВАНИЯ»</w:t>
      </w:r>
    </w:p>
    <w:p w:rsidR="00567400" w:rsidRPr="00567400" w:rsidRDefault="00567400" w:rsidP="005674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400">
        <w:rPr>
          <w:rFonts w:ascii="Times New Roman" w:hAnsi="Times New Roman" w:cs="Times New Roman"/>
          <w:bCs/>
          <w:sz w:val="28"/>
          <w:szCs w:val="28"/>
        </w:rPr>
        <w:t>БЛАГОТВОРИТЕЛЬНЫЙ ФОНД «ДАУНСАЙД АП»</w:t>
      </w:r>
    </w:p>
    <w:p w:rsidR="008475D7" w:rsidRPr="00567400" w:rsidRDefault="008475D7" w:rsidP="008475D7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00">
        <w:rPr>
          <w:rFonts w:ascii="Times New Roman" w:hAnsi="Times New Roman" w:cs="Times New Roman"/>
          <w:sz w:val="28"/>
          <w:szCs w:val="28"/>
        </w:rPr>
        <w:t>Образовательный центр Фонда «Даунсайд Ап»</w:t>
      </w:r>
    </w:p>
    <w:p w:rsidR="008475D7" w:rsidRPr="00567400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475D7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A8" w:rsidRDefault="009145A8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B4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B4">
        <w:rPr>
          <w:rFonts w:ascii="Times New Roman" w:hAnsi="Times New Roman" w:cs="Times New Roman"/>
          <w:b/>
          <w:sz w:val="28"/>
          <w:szCs w:val="28"/>
        </w:rPr>
        <w:t>повышени</w:t>
      </w:r>
      <w:r>
        <w:rPr>
          <w:rFonts w:ascii="Times New Roman" w:hAnsi="Times New Roman" w:cs="Times New Roman"/>
          <w:b/>
          <w:sz w:val="28"/>
          <w:szCs w:val="28"/>
        </w:rPr>
        <w:t>я квалификации</w:t>
      </w: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ребенка в естественной среде. Компетентностный подход</w:t>
      </w:r>
      <w:r w:rsidRPr="000803B4">
        <w:rPr>
          <w:rFonts w:ascii="Times New Roman" w:hAnsi="Times New Roman" w:cs="Times New Roman"/>
          <w:b/>
          <w:sz w:val="28"/>
          <w:szCs w:val="28"/>
        </w:rPr>
        <w:t>»</w:t>
      </w: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Default="00567400" w:rsidP="008475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Поле Е.В.,</w:t>
      </w:r>
    </w:p>
    <w:p w:rsidR="00567400" w:rsidRDefault="00567400" w:rsidP="008475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Нечаева Т.Н.</w:t>
      </w:r>
    </w:p>
    <w:p w:rsidR="008475D7" w:rsidRDefault="008475D7" w:rsidP="008475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75D7" w:rsidRPr="000803B4" w:rsidRDefault="00B33A27" w:rsidP="008475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</w:t>
      </w:r>
      <w:r w:rsidR="008475D7">
        <w:rPr>
          <w:rFonts w:ascii="Times New Roman" w:hAnsi="Times New Roman" w:cs="Times New Roman"/>
          <w:b/>
          <w:sz w:val="28"/>
          <w:szCs w:val="28"/>
        </w:rPr>
        <w:t xml:space="preserve"> освоения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8475D7">
        <w:rPr>
          <w:rFonts w:ascii="Times New Roman" w:hAnsi="Times New Roman" w:cs="Times New Roman"/>
          <w:b/>
          <w:sz w:val="28"/>
          <w:szCs w:val="28"/>
        </w:rPr>
        <w:t>акад.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Pr="000803B4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5D7" w:rsidRDefault="008475D7" w:rsidP="00847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B4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803B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8475D7" w:rsidRDefault="008475D7" w:rsidP="008475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475D7" w:rsidSect="00787B3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75D7" w:rsidRDefault="008475D7" w:rsidP="008475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475D7" w:rsidRPr="008E30A4" w:rsidRDefault="003F4D53" w:rsidP="00847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8475D7" w:rsidRDefault="008475D7" w:rsidP="008475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332">
        <w:rPr>
          <w:rFonts w:ascii="Times New Roman" w:hAnsi="Times New Roman" w:cs="Times New Roman"/>
          <w:sz w:val="28"/>
          <w:szCs w:val="28"/>
        </w:rPr>
        <w:t>Цель реализации программы</w:t>
      </w:r>
    </w:p>
    <w:p w:rsidR="008475D7" w:rsidRDefault="008475D7" w:rsidP="008475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A7"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</w:p>
    <w:p w:rsidR="008475D7" w:rsidRDefault="008475D7" w:rsidP="008475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332">
        <w:rPr>
          <w:rFonts w:ascii="Times New Roman" w:hAnsi="Times New Roman" w:cs="Times New Roman"/>
          <w:sz w:val="28"/>
          <w:szCs w:val="28"/>
        </w:rPr>
        <w:t>Категория обучающихся</w:t>
      </w:r>
    </w:p>
    <w:p w:rsidR="008475D7" w:rsidRDefault="008475D7" w:rsidP="008475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8475D7" w:rsidRDefault="008475D7" w:rsidP="008475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332">
        <w:rPr>
          <w:rFonts w:ascii="Times New Roman" w:hAnsi="Times New Roman" w:cs="Times New Roman"/>
          <w:sz w:val="28"/>
          <w:szCs w:val="28"/>
        </w:rPr>
        <w:t>Срок освоения программы</w:t>
      </w:r>
    </w:p>
    <w:p w:rsidR="008475D7" w:rsidRPr="000C3332" w:rsidRDefault="008475D7" w:rsidP="008475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75D7" w:rsidRPr="008E30A4" w:rsidRDefault="008475D7" w:rsidP="00847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62398256"/>
      <w:r w:rsidRPr="008E30A4">
        <w:rPr>
          <w:rFonts w:ascii="Times New Roman" w:hAnsi="Times New Roman" w:cs="Times New Roman"/>
          <w:b/>
          <w:sz w:val="28"/>
          <w:szCs w:val="28"/>
        </w:rPr>
        <w:t>С</w:t>
      </w:r>
      <w:r w:rsidR="003F4D53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8475D7" w:rsidRPr="000C3332" w:rsidRDefault="008475D7" w:rsidP="00847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32">
        <w:rPr>
          <w:rFonts w:ascii="Times New Roman" w:hAnsi="Times New Roman" w:cs="Times New Roman"/>
          <w:sz w:val="28"/>
          <w:szCs w:val="28"/>
        </w:rPr>
        <w:t>2.1. Учебный план</w:t>
      </w:r>
    </w:p>
    <w:p w:rsidR="008475D7" w:rsidRPr="000C3332" w:rsidRDefault="008475D7" w:rsidP="00847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32">
        <w:rPr>
          <w:rFonts w:ascii="Times New Roman" w:hAnsi="Times New Roman" w:cs="Times New Roman"/>
          <w:sz w:val="28"/>
          <w:szCs w:val="28"/>
        </w:rPr>
        <w:t>2.2.Календарный учебный график</w:t>
      </w:r>
    </w:p>
    <w:p w:rsidR="008475D7" w:rsidRPr="008E30A4" w:rsidRDefault="008475D7" w:rsidP="008475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332">
        <w:rPr>
          <w:rFonts w:ascii="Times New Roman" w:hAnsi="Times New Roman" w:cs="Times New Roman"/>
          <w:sz w:val="28"/>
          <w:szCs w:val="28"/>
        </w:rPr>
        <w:t>2.3. Рабочая учебная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(по разделам и темам)</w:t>
      </w:r>
    </w:p>
    <w:p w:rsidR="008475D7" w:rsidRDefault="008475D7" w:rsidP="00847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5D7" w:rsidRPr="000C3332" w:rsidRDefault="008475D7" w:rsidP="00847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332">
        <w:rPr>
          <w:rFonts w:ascii="Times New Roman" w:hAnsi="Times New Roman" w:cs="Times New Roman"/>
          <w:b/>
          <w:sz w:val="28"/>
          <w:szCs w:val="28"/>
        </w:rPr>
        <w:t>Ф</w:t>
      </w:r>
      <w:r w:rsidR="003F4D53">
        <w:rPr>
          <w:rFonts w:ascii="Times New Roman" w:hAnsi="Times New Roman" w:cs="Times New Roman"/>
          <w:b/>
          <w:sz w:val="28"/>
          <w:szCs w:val="28"/>
        </w:rPr>
        <w:t>ормы аттестации и оценочные материалы</w:t>
      </w:r>
    </w:p>
    <w:p w:rsidR="008475D7" w:rsidRDefault="008475D7" w:rsidP="008475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5D7" w:rsidRPr="000C3332" w:rsidRDefault="008475D7" w:rsidP="008475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5D7" w:rsidRPr="000C3332" w:rsidRDefault="008475D7" w:rsidP="003F4D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332">
        <w:rPr>
          <w:rFonts w:ascii="Times New Roman" w:hAnsi="Times New Roman" w:cs="Times New Roman"/>
          <w:b/>
          <w:sz w:val="28"/>
          <w:szCs w:val="28"/>
        </w:rPr>
        <w:t>О</w:t>
      </w:r>
      <w:r w:rsidR="003F4D53">
        <w:rPr>
          <w:rFonts w:ascii="Times New Roman" w:hAnsi="Times New Roman" w:cs="Times New Roman"/>
          <w:b/>
          <w:sz w:val="28"/>
          <w:szCs w:val="28"/>
        </w:rPr>
        <w:t>рганизационно</w:t>
      </w:r>
      <w:r w:rsidR="00291656">
        <w:rPr>
          <w:rFonts w:ascii="Times New Roman" w:hAnsi="Times New Roman" w:cs="Times New Roman"/>
          <w:b/>
          <w:sz w:val="28"/>
          <w:szCs w:val="28"/>
        </w:rPr>
        <w:t>-педаго</w:t>
      </w:r>
      <w:r w:rsidR="003F4D53">
        <w:rPr>
          <w:rFonts w:ascii="Times New Roman" w:hAnsi="Times New Roman" w:cs="Times New Roman"/>
          <w:b/>
          <w:sz w:val="28"/>
          <w:szCs w:val="28"/>
        </w:rPr>
        <w:t>гические условия реализации</w:t>
      </w:r>
    </w:p>
    <w:p w:rsidR="008475D7" w:rsidRPr="00BB5E70" w:rsidRDefault="008475D7" w:rsidP="008475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</w:t>
      </w:r>
      <w:r w:rsidRPr="00BB5E70">
        <w:rPr>
          <w:rFonts w:ascii="Times New Roman" w:hAnsi="Times New Roman" w:cs="Times New Roman"/>
          <w:sz w:val="28"/>
          <w:szCs w:val="28"/>
        </w:rPr>
        <w:t>чебно-методическое и информационное обеспечение программы</w:t>
      </w:r>
    </w:p>
    <w:p w:rsidR="008475D7" w:rsidRPr="00BB5E70" w:rsidRDefault="008475D7" w:rsidP="008475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</w:t>
      </w:r>
      <w:r w:rsidRPr="00BB5E70">
        <w:rPr>
          <w:rFonts w:ascii="Times New Roman" w:hAnsi="Times New Roman" w:cs="Times New Roman"/>
          <w:sz w:val="28"/>
          <w:szCs w:val="28"/>
        </w:rPr>
        <w:t>атериально-технические условия реализации программы</w:t>
      </w:r>
    </w:p>
    <w:bookmarkEnd w:id="1"/>
    <w:p w:rsidR="0064655B" w:rsidRDefault="0064655B"/>
    <w:p w:rsidR="003F4D53" w:rsidRDefault="003F4D53"/>
    <w:p w:rsidR="003F4D53" w:rsidRDefault="003F4D53"/>
    <w:p w:rsidR="003F4D53" w:rsidRDefault="003F4D53"/>
    <w:p w:rsidR="003F4D53" w:rsidRDefault="003F4D53"/>
    <w:p w:rsidR="003F4D53" w:rsidRDefault="003F4D53"/>
    <w:p w:rsidR="003F4D53" w:rsidRDefault="003F4D53"/>
    <w:p w:rsidR="003F4D53" w:rsidRDefault="003F4D53"/>
    <w:p w:rsidR="003F4D53" w:rsidRDefault="003F4D53"/>
    <w:p w:rsidR="003F4D53" w:rsidRDefault="003F4D53"/>
    <w:p w:rsidR="003F4D53" w:rsidRDefault="003F4D53"/>
    <w:p w:rsidR="003F4D53" w:rsidRDefault="003F4D53"/>
    <w:p w:rsidR="00C25DF2" w:rsidRDefault="00C25DF2"/>
    <w:p w:rsidR="005D649B" w:rsidRDefault="005D649B"/>
    <w:p w:rsidR="005D649B" w:rsidRDefault="005D649B"/>
    <w:p w:rsidR="003F4D53" w:rsidRDefault="003F4D53"/>
    <w:p w:rsidR="003F4D53" w:rsidRDefault="003F4D53"/>
    <w:p w:rsidR="003F4D53" w:rsidRPr="00C25DF2" w:rsidRDefault="003F4D53" w:rsidP="00C25DF2">
      <w:pPr>
        <w:numPr>
          <w:ilvl w:val="0"/>
          <w:numId w:val="3"/>
        </w:numPr>
        <w:tabs>
          <w:tab w:val="left" w:pos="567"/>
          <w:tab w:val="left" w:pos="354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D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характеристика программы</w:t>
      </w:r>
    </w:p>
    <w:p w:rsidR="003F4D53" w:rsidRPr="00C25DF2" w:rsidRDefault="003F4D53" w:rsidP="00C25DF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D53" w:rsidRPr="00C25DF2" w:rsidRDefault="003F4D53" w:rsidP="00C25DF2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25DF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 реализации программы</w:t>
      </w:r>
    </w:p>
    <w:p w:rsidR="003F4D53" w:rsidRPr="00C25DF2" w:rsidRDefault="003F4D53" w:rsidP="00C25D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DF2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слушателями знаний об использовании </w:t>
      </w:r>
      <w:r w:rsidR="00005AC7" w:rsidRPr="00C25DF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практической деятельности </w:t>
      </w:r>
      <w:r w:rsidRPr="00C25DF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компетентностного подхода к развитию детей </w:t>
      </w:r>
      <w:r w:rsidR="00005AC7" w:rsidRPr="00C25DF2">
        <w:rPr>
          <w:rFonts w:ascii="Times New Roman" w:eastAsia="Times New Roman" w:hAnsi="Times New Roman"/>
          <w:sz w:val="28"/>
          <w:szCs w:val="28"/>
          <w:lang w:eastAsia="ru-RU"/>
        </w:rPr>
        <w:t>раннего возраста с задержкой психического развития и различными формами умственной отсталости</w:t>
      </w:r>
      <w:r w:rsidRPr="00C25D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05AC7" w:rsidRPr="00C25DF2" w:rsidRDefault="00005AC7" w:rsidP="00C25D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D53" w:rsidRPr="00C25DF2" w:rsidRDefault="003F4D53" w:rsidP="00C25DF2">
      <w:pPr>
        <w:pStyle w:val="a6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C25DF2">
        <w:rPr>
          <w:b/>
          <w:bCs/>
          <w:i/>
          <w:sz w:val="28"/>
          <w:szCs w:val="28"/>
        </w:rPr>
        <w:t>Планируемые результаты обучения</w:t>
      </w:r>
      <w:r w:rsidR="00005AC7" w:rsidRPr="00C25DF2">
        <w:rPr>
          <w:b/>
          <w:bCs/>
          <w:i/>
          <w:sz w:val="28"/>
          <w:szCs w:val="28"/>
        </w:rPr>
        <w:t>:</w:t>
      </w:r>
    </w:p>
    <w:p w:rsidR="00020609" w:rsidRPr="00C25DF2" w:rsidRDefault="00020609" w:rsidP="00C25DF2">
      <w:pPr>
        <w:pStyle w:val="a7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C25DF2">
        <w:rPr>
          <w:sz w:val="28"/>
          <w:szCs w:val="28"/>
          <w:lang w:eastAsia="ru-RU"/>
        </w:rPr>
        <w:t>обучающиеся уточнят имеющиеся представления о з</w:t>
      </w:r>
      <w:r w:rsidR="00E919B5" w:rsidRPr="00C25DF2">
        <w:rPr>
          <w:sz w:val="28"/>
          <w:szCs w:val="28"/>
          <w:lang w:eastAsia="ru-RU"/>
        </w:rPr>
        <w:t>акономерност</w:t>
      </w:r>
      <w:r w:rsidRPr="00C25DF2">
        <w:rPr>
          <w:sz w:val="28"/>
          <w:szCs w:val="28"/>
          <w:lang w:eastAsia="ru-RU"/>
        </w:rPr>
        <w:t>ях и</w:t>
      </w:r>
      <w:r w:rsidR="00E919B5" w:rsidRPr="00C25DF2">
        <w:rPr>
          <w:sz w:val="28"/>
          <w:szCs w:val="28"/>
          <w:lang w:eastAsia="ru-RU"/>
        </w:rPr>
        <w:t xml:space="preserve"> этап</w:t>
      </w:r>
      <w:r w:rsidRPr="00C25DF2">
        <w:rPr>
          <w:sz w:val="28"/>
          <w:szCs w:val="28"/>
          <w:lang w:eastAsia="ru-RU"/>
        </w:rPr>
        <w:t>ах</w:t>
      </w:r>
      <w:r w:rsidR="00E919B5" w:rsidRPr="00C25DF2">
        <w:rPr>
          <w:sz w:val="28"/>
          <w:szCs w:val="28"/>
          <w:lang w:eastAsia="ru-RU"/>
        </w:rPr>
        <w:t xml:space="preserve"> развития</w:t>
      </w:r>
      <w:r w:rsidRPr="00C25DF2">
        <w:rPr>
          <w:sz w:val="28"/>
          <w:szCs w:val="28"/>
          <w:lang w:eastAsia="ru-RU"/>
        </w:rPr>
        <w:t xml:space="preserve"> ребенка в раннем и дошкольном возрасте</w:t>
      </w:r>
      <w:r w:rsidR="00E919B5" w:rsidRPr="00C25DF2">
        <w:rPr>
          <w:sz w:val="28"/>
          <w:szCs w:val="28"/>
          <w:lang w:eastAsia="ru-RU"/>
        </w:rPr>
        <w:t>, норм</w:t>
      </w:r>
      <w:r w:rsidRPr="00C25DF2">
        <w:rPr>
          <w:sz w:val="28"/>
          <w:szCs w:val="28"/>
          <w:lang w:eastAsia="ru-RU"/>
        </w:rPr>
        <w:t>ах и вариантах</w:t>
      </w:r>
      <w:r w:rsidR="00E919B5" w:rsidRPr="00C25DF2">
        <w:rPr>
          <w:sz w:val="28"/>
          <w:szCs w:val="28"/>
          <w:lang w:eastAsia="ru-RU"/>
        </w:rPr>
        <w:t xml:space="preserve"> их нарушения</w:t>
      </w:r>
      <w:r w:rsidR="00005AC7" w:rsidRPr="00C25DF2">
        <w:rPr>
          <w:sz w:val="28"/>
          <w:szCs w:val="28"/>
          <w:lang w:eastAsia="ru-RU"/>
        </w:rPr>
        <w:t>, а также технологиях учета возрастных особенностей детей раннего и дошкольного возраста</w:t>
      </w:r>
      <w:r w:rsidRPr="00C25DF2">
        <w:rPr>
          <w:sz w:val="28"/>
          <w:szCs w:val="28"/>
          <w:lang w:eastAsia="ru-RU"/>
        </w:rPr>
        <w:t>;</w:t>
      </w:r>
    </w:p>
    <w:p w:rsidR="00283F90" w:rsidRPr="00C25DF2" w:rsidRDefault="00020609" w:rsidP="00C25DF2">
      <w:pPr>
        <w:pStyle w:val="a7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C25DF2">
        <w:rPr>
          <w:sz w:val="28"/>
          <w:szCs w:val="28"/>
        </w:rPr>
        <w:t>обучающиеся получат представление о современных</w:t>
      </w:r>
      <w:r w:rsidR="00283F90" w:rsidRPr="00C25DF2">
        <w:rPr>
          <w:sz w:val="28"/>
          <w:szCs w:val="28"/>
        </w:rPr>
        <w:t xml:space="preserve"> педагогически</w:t>
      </w:r>
      <w:r w:rsidRPr="00C25DF2">
        <w:rPr>
          <w:sz w:val="28"/>
          <w:szCs w:val="28"/>
        </w:rPr>
        <w:t>х</w:t>
      </w:r>
      <w:r w:rsidR="00283F90" w:rsidRPr="00C25DF2">
        <w:rPr>
          <w:sz w:val="28"/>
          <w:szCs w:val="28"/>
        </w:rPr>
        <w:t xml:space="preserve"> технологи</w:t>
      </w:r>
      <w:r w:rsidRPr="00C25DF2">
        <w:rPr>
          <w:sz w:val="28"/>
          <w:szCs w:val="28"/>
        </w:rPr>
        <w:t>ях</w:t>
      </w:r>
      <w:r w:rsidR="00283F90" w:rsidRPr="00C25DF2">
        <w:rPr>
          <w:sz w:val="28"/>
          <w:szCs w:val="28"/>
        </w:rPr>
        <w:t xml:space="preserve"> реализации деятельностного, компетентностного, индивидуально-дифференцированного подходов с учетом возрастных и индивидуальных особенностей</w:t>
      </w:r>
      <w:r w:rsidRPr="00C25DF2">
        <w:rPr>
          <w:sz w:val="28"/>
          <w:szCs w:val="28"/>
        </w:rPr>
        <w:t>детей раннего и дошкольного возраста</w:t>
      </w:r>
      <w:r w:rsidR="00283F90" w:rsidRPr="00C25DF2">
        <w:rPr>
          <w:sz w:val="28"/>
          <w:szCs w:val="28"/>
        </w:rPr>
        <w:t xml:space="preserve"> с задержкой психического развития</w:t>
      </w:r>
      <w:r w:rsidRPr="00C25DF2">
        <w:rPr>
          <w:sz w:val="28"/>
          <w:szCs w:val="28"/>
        </w:rPr>
        <w:t xml:space="preserve"> и</w:t>
      </w:r>
      <w:r w:rsidR="00283F90" w:rsidRPr="00C25DF2">
        <w:rPr>
          <w:sz w:val="28"/>
          <w:szCs w:val="28"/>
        </w:rPr>
        <w:t xml:space="preserve"> различными формами умственной отсталости</w:t>
      </w:r>
      <w:r w:rsidR="00005AC7" w:rsidRPr="00C25DF2">
        <w:rPr>
          <w:sz w:val="28"/>
          <w:szCs w:val="28"/>
        </w:rPr>
        <w:t>;</w:t>
      </w:r>
    </w:p>
    <w:p w:rsidR="00C25DF2" w:rsidRPr="00C25DF2" w:rsidRDefault="00C25DF2" w:rsidP="00C25DF2">
      <w:pPr>
        <w:pStyle w:val="a7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C25DF2">
        <w:rPr>
          <w:sz w:val="28"/>
          <w:szCs w:val="28"/>
        </w:rPr>
        <w:t>обучающиеся получат представление о сути компетентностного подхода, истории его возникновения и возможностях его использования в практической деятельности, а также о его эффективности;</w:t>
      </w:r>
    </w:p>
    <w:p w:rsidR="00283F90" w:rsidRPr="00C25DF2" w:rsidRDefault="00005AC7" w:rsidP="00C25DF2">
      <w:pPr>
        <w:pStyle w:val="a7"/>
        <w:numPr>
          <w:ilvl w:val="0"/>
          <w:numId w:val="7"/>
        </w:numPr>
        <w:jc w:val="both"/>
        <w:rPr>
          <w:b/>
          <w:bCs/>
          <w:sz w:val="28"/>
          <w:szCs w:val="28"/>
          <w:lang w:eastAsia="ru-RU"/>
        </w:rPr>
      </w:pPr>
      <w:r w:rsidRPr="00C25DF2">
        <w:rPr>
          <w:sz w:val="28"/>
          <w:szCs w:val="28"/>
        </w:rPr>
        <w:t>обучающиеся усовершенствуют способность ф</w:t>
      </w:r>
      <w:r w:rsidR="00283F90" w:rsidRPr="00C25DF2">
        <w:rPr>
          <w:sz w:val="28"/>
          <w:szCs w:val="28"/>
        </w:rPr>
        <w:t>ормулировать задачи обучения, воспитания, коррекции нарушений развития и социальной адаптации обучающихся с задержкой психического развития</w:t>
      </w:r>
      <w:r w:rsidRPr="00C25DF2">
        <w:rPr>
          <w:sz w:val="28"/>
          <w:szCs w:val="28"/>
        </w:rPr>
        <w:t xml:space="preserve"> и</w:t>
      </w:r>
      <w:r w:rsidR="00283F90" w:rsidRPr="00C25DF2">
        <w:rPr>
          <w:sz w:val="28"/>
          <w:szCs w:val="28"/>
        </w:rPr>
        <w:t xml:space="preserve"> различными формами умственной отсталости</w:t>
      </w:r>
      <w:r w:rsidRPr="00C25DF2">
        <w:rPr>
          <w:sz w:val="28"/>
          <w:szCs w:val="28"/>
        </w:rPr>
        <w:t xml:space="preserve"> в системе комплексной абилитации и реабилитации;</w:t>
      </w:r>
    </w:p>
    <w:p w:rsidR="00417B3D" w:rsidRPr="00C25DF2" w:rsidRDefault="00005AC7" w:rsidP="00C25DF2">
      <w:pPr>
        <w:pStyle w:val="a7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C25DF2">
        <w:rPr>
          <w:sz w:val="28"/>
          <w:szCs w:val="28"/>
          <w:lang w:eastAsia="ru-RU"/>
        </w:rPr>
        <w:t>обучающиеся получат навыки выстраивания</w:t>
      </w:r>
      <w:r w:rsidR="00417B3D" w:rsidRPr="00C25DF2">
        <w:rPr>
          <w:sz w:val="28"/>
          <w:szCs w:val="28"/>
          <w:lang w:eastAsia="ru-RU"/>
        </w:rPr>
        <w:t xml:space="preserve"> партнерско</w:t>
      </w:r>
      <w:r w:rsidRPr="00C25DF2">
        <w:rPr>
          <w:sz w:val="28"/>
          <w:szCs w:val="28"/>
          <w:lang w:eastAsia="ru-RU"/>
        </w:rPr>
        <w:t>го</w:t>
      </w:r>
      <w:r w:rsidR="00417B3D" w:rsidRPr="00C25DF2">
        <w:rPr>
          <w:sz w:val="28"/>
          <w:szCs w:val="28"/>
          <w:lang w:eastAsia="ru-RU"/>
        </w:rPr>
        <w:t xml:space="preserve"> взаимодействи</w:t>
      </w:r>
      <w:r w:rsidRPr="00C25DF2">
        <w:rPr>
          <w:sz w:val="28"/>
          <w:szCs w:val="28"/>
          <w:lang w:eastAsia="ru-RU"/>
        </w:rPr>
        <w:t>я</w:t>
      </w:r>
      <w:r w:rsidR="00417B3D" w:rsidRPr="00C25DF2">
        <w:rPr>
          <w:sz w:val="28"/>
          <w:szCs w:val="28"/>
          <w:lang w:eastAsia="ru-RU"/>
        </w:rPr>
        <w:t xml:space="preserve"> с родителями (законными представителями) детей раннего и дошкольного возраста для решения образовательных задач,</w:t>
      </w:r>
      <w:r w:rsidRPr="00C25DF2">
        <w:rPr>
          <w:sz w:val="28"/>
          <w:szCs w:val="28"/>
          <w:lang w:eastAsia="ru-RU"/>
        </w:rPr>
        <w:t xml:space="preserve"> смогут разрабатывать и реализовывать совместно с родителями индивидуальную программу развития ребенка с учетом его возраста и индивидуальных особенностей, а также</w:t>
      </w:r>
      <w:r w:rsidR="00417B3D" w:rsidRPr="00C25DF2">
        <w:rPr>
          <w:sz w:val="28"/>
          <w:szCs w:val="28"/>
          <w:lang w:eastAsia="ru-RU"/>
        </w:rPr>
        <w:t xml:space="preserve"> использовать методы и средства для психолого-педагогического просвещения</w:t>
      </w:r>
      <w:r w:rsidRPr="00C25DF2">
        <w:rPr>
          <w:sz w:val="28"/>
          <w:szCs w:val="28"/>
          <w:lang w:eastAsia="ru-RU"/>
        </w:rPr>
        <w:t xml:space="preserve"> родителей.</w:t>
      </w:r>
    </w:p>
    <w:p w:rsidR="00417B3D" w:rsidRPr="00C25DF2" w:rsidRDefault="00417B3D" w:rsidP="00C25DF2">
      <w:pPr>
        <w:pStyle w:val="a7"/>
        <w:ind w:left="360"/>
        <w:jc w:val="both"/>
        <w:rPr>
          <w:b/>
          <w:bCs/>
          <w:i/>
          <w:iCs/>
          <w:sz w:val="28"/>
          <w:szCs w:val="28"/>
          <w:lang w:eastAsia="ru-RU"/>
        </w:rPr>
      </w:pPr>
      <w:r w:rsidRPr="00C25DF2">
        <w:rPr>
          <w:b/>
          <w:bCs/>
          <w:i/>
          <w:iCs/>
          <w:sz w:val="28"/>
          <w:szCs w:val="28"/>
          <w:lang w:eastAsia="ru-RU"/>
        </w:rPr>
        <w:t>Слушатели будут совершенствовать следующие профессиональные компетенции:</w:t>
      </w:r>
    </w:p>
    <w:p w:rsidR="00005AC7" w:rsidRPr="00C25DF2" w:rsidRDefault="00C25DF2" w:rsidP="00C25DF2">
      <w:pPr>
        <w:pStyle w:val="a7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C25DF2">
        <w:rPr>
          <w:sz w:val="28"/>
          <w:szCs w:val="28"/>
          <w:lang w:eastAsia="ru-RU"/>
        </w:rPr>
        <w:lastRenderedPageBreak/>
        <w:t>п</w:t>
      </w:r>
      <w:r w:rsidR="00005AC7" w:rsidRPr="00C25DF2">
        <w:rPr>
          <w:sz w:val="28"/>
          <w:szCs w:val="28"/>
          <w:lang w:eastAsia="ru-RU"/>
        </w:rPr>
        <w:t>римен</w:t>
      </w:r>
      <w:r w:rsidRPr="00C25DF2">
        <w:rPr>
          <w:sz w:val="28"/>
          <w:szCs w:val="28"/>
          <w:lang w:eastAsia="ru-RU"/>
        </w:rPr>
        <w:t xml:space="preserve">ение </w:t>
      </w:r>
      <w:r w:rsidR="00005AC7" w:rsidRPr="00C25DF2">
        <w:rPr>
          <w:sz w:val="28"/>
          <w:szCs w:val="28"/>
          <w:lang w:eastAsia="ru-RU"/>
        </w:rPr>
        <w:t xml:space="preserve"> в образовательном процессе современны</w:t>
      </w:r>
      <w:r w:rsidRPr="00C25DF2">
        <w:rPr>
          <w:sz w:val="28"/>
          <w:szCs w:val="28"/>
          <w:lang w:eastAsia="ru-RU"/>
        </w:rPr>
        <w:t>х</w:t>
      </w:r>
      <w:r w:rsidR="00005AC7" w:rsidRPr="00C25DF2">
        <w:rPr>
          <w:sz w:val="28"/>
          <w:szCs w:val="28"/>
          <w:lang w:eastAsia="ru-RU"/>
        </w:rPr>
        <w:t xml:space="preserve"> образовательны</w:t>
      </w:r>
      <w:r w:rsidRPr="00C25DF2">
        <w:rPr>
          <w:sz w:val="28"/>
          <w:szCs w:val="28"/>
          <w:lang w:eastAsia="ru-RU"/>
        </w:rPr>
        <w:t>х</w:t>
      </w:r>
      <w:r w:rsidR="00005AC7" w:rsidRPr="00C25DF2">
        <w:rPr>
          <w:sz w:val="28"/>
          <w:szCs w:val="28"/>
          <w:lang w:eastAsia="ru-RU"/>
        </w:rPr>
        <w:t xml:space="preserve"> технологи</w:t>
      </w:r>
      <w:r w:rsidRPr="00C25DF2">
        <w:rPr>
          <w:sz w:val="28"/>
          <w:szCs w:val="28"/>
          <w:lang w:eastAsia="ru-RU"/>
        </w:rPr>
        <w:t>й</w:t>
      </w:r>
      <w:r w:rsidR="00005AC7" w:rsidRPr="00C25DF2">
        <w:rPr>
          <w:sz w:val="28"/>
          <w:szCs w:val="28"/>
          <w:lang w:eastAsia="ru-RU"/>
        </w:rPr>
        <w:t xml:space="preserve">, включая </w:t>
      </w:r>
      <w:r w:rsidRPr="00C25DF2">
        <w:rPr>
          <w:sz w:val="28"/>
          <w:szCs w:val="28"/>
          <w:lang w:eastAsia="ru-RU"/>
        </w:rPr>
        <w:t xml:space="preserve">необходимые </w:t>
      </w:r>
      <w:r w:rsidR="00005AC7" w:rsidRPr="00C25DF2">
        <w:rPr>
          <w:sz w:val="28"/>
          <w:szCs w:val="28"/>
          <w:lang w:eastAsia="ru-RU"/>
        </w:rPr>
        <w:t>информационные ресурсы</w:t>
      </w:r>
      <w:r w:rsidRPr="00C25DF2">
        <w:rPr>
          <w:sz w:val="28"/>
          <w:szCs w:val="28"/>
          <w:lang w:eastAsia="ru-RU"/>
        </w:rPr>
        <w:t>;</w:t>
      </w:r>
    </w:p>
    <w:p w:rsidR="00417B3D" w:rsidRPr="00C25DF2" w:rsidRDefault="00C25DF2" w:rsidP="00C25DF2">
      <w:pPr>
        <w:pStyle w:val="a7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C25DF2">
        <w:rPr>
          <w:sz w:val="28"/>
          <w:szCs w:val="28"/>
          <w:lang w:eastAsia="ru-RU"/>
        </w:rPr>
        <w:t>с</w:t>
      </w:r>
      <w:r w:rsidR="00417B3D" w:rsidRPr="00C25DF2">
        <w:rPr>
          <w:sz w:val="28"/>
          <w:szCs w:val="28"/>
          <w:lang w:eastAsia="ru-RU"/>
        </w:rPr>
        <w:t>пособ</w:t>
      </w:r>
      <w:r w:rsidRPr="00C25DF2">
        <w:rPr>
          <w:sz w:val="28"/>
          <w:szCs w:val="28"/>
          <w:lang w:eastAsia="ru-RU"/>
        </w:rPr>
        <w:t>ность</w:t>
      </w:r>
      <w:r w:rsidR="00417B3D" w:rsidRPr="00C25DF2">
        <w:rPr>
          <w:sz w:val="28"/>
          <w:szCs w:val="28"/>
          <w:lang w:eastAsia="ru-RU"/>
        </w:rPr>
        <w:t xml:space="preserve"> к планированию, организации и совершенствованию собственной коррекционно-педагогической деятельности</w:t>
      </w:r>
      <w:r w:rsidRPr="00C25DF2">
        <w:rPr>
          <w:sz w:val="28"/>
          <w:szCs w:val="28"/>
          <w:lang w:eastAsia="ru-RU"/>
        </w:rPr>
        <w:t>;</w:t>
      </w:r>
    </w:p>
    <w:p w:rsidR="00417B3D" w:rsidRPr="00C25DF2" w:rsidRDefault="00C25DF2" w:rsidP="00C25DF2">
      <w:pPr>
        <w:pStyle w:val="a7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C25DF2">
        <w:rPr>
          <w:sz w:val="28"/>
          <w:szCs w:val="28"/>
          <w:lang w:eastAsia="ru-RU"/>
        </w:rPr>
        <w:t>г</w:t>
      </w:r>
      <w:r w:rsidR="00417B3D" w:rsidRPr="00C25DF2">
        <w:rPr>
          <w:sz w:val="28"/>
          <w:szCs w:val="28"/>
          <w:lang w:eastAsia="ru-RU"/>
        </w:rPr>
        <w:t>отов</w:t>
      </w:r>
      <w:r w:rsidRPr="00C25DF2">
        <w:rPr>
          <w:sz w:val="28"/>
          <w:szCs w:val="28"/>
          <w:lang w:eastAsia="ru-RU"/>
        </w:rPr>
        <w:t>ность к практическому применению</w:t>
      </w:r>
      <w:r w:rsidR="00417B3D" w:rsidRPr="00C25DF2">
        <w:rPr>
          <w:sz w:val="28"/>
          <w:szCs w:val="28"/>
          <w:lang w:eastAsia="ru-RU"/>
        </w:rPr>
        <w:t xml:space="preserve"> рекомендованны</w:t>
      </w:r>
      <w:r w:rsidRPr="00C25DF2">
        <w:rPr>
          <w:sz w:val="28"/>
          <w:szCs w:val="28"/>
          <w:lang w:eastAsia="ru-RU"/>
        </w:rPr>
        <w:t>х</w:t>
      </w:r>
      <w:r w:rsidR="00417B3D" w:rsidRPr="00C25DF2">
        <w:rPr>
          <w:sz w:val="28"/>
          <w:szCs w:val="28"/>
          <w:lang w:eastAsia="ru-RU"/>
        </w:rPr>
        <w:t xml:space="preserve"> метод</w:t>
      </w:r>
      <w:r w:rsidRPr="00C25DF2">
        <w:rPr>
          <w:sz w:val="28"/>
          <w:szCs w:val="28"/>
          <w:lang w:eastAsia="ru-RU"/>
        </w:rPr>
        <w:t>ов</w:t>
      </w:r>
      <w:r w:rsidR="00417B3D" w:rsidRPr="00C25DF2">
        <w:rPr>
          <w:sz w:val="28"/>
          <w:szCs w:val="28"/>
          <w:lang w:eastAsia="ru-RU"/>
        </w:rPr>
        <w:t xml:space="preserve"> и технологи</w:t>
      </w:r>
      <w:r w:rsidRPr="00C25DF2">
        <w:rPr>
          <w:sz w:val="28"/>
          <w:szCs w:val="28"/>
          <w:lang w:eastAsia="ru-RU"/>
        </w:rPr>
        <w:t>й</w:t>
      </w:r>
      <w:r w:rsidR="00417B3D" w:rsidRPr="00C25DF2">
        <w:rPr>
          <w:sz w:val="28"/>
          <w:szCs w:val="28"/>
          <w:lang w:eastAsia="ru-RU"/>
        </w:rPr>
        <w:t>, позволяющи</w:t>
      </w:r>
      <w:r w:rsidRPr="00C25DF2">
        <w:rPr>
          <w:sz w:val="28"/>
          <w:szCs w:val="28"/>
          <w:lang w:eastAsia="ru-RU"/>
        </w:rPr>
        <w:t>х</w:t>
      </w:r>
      <w:r w:rsidR="00417B3D" w:rsidRPr="00C25DF2">
        <w:rPr>
          <w:sz w:val="28"/>
          <w:szCs w:val="28"/>
          <w:lang w:eastAsia="ru-RU"/>
        </w:rPr>
        <w:t xml:space="preserve"> решать диагностические и коррекционно-развивающие задачи</w:t>
      </w:r>
      <w:r w:rsidRPr="00C25DF2">
        <w:rPr>
          <w:sz w:val="28"/>
          <w:szCs w:val="28"/>
          <w:lang w:eastAsia="ru-RU"/>
        </w:rPr>
        <w:t>;</w:t>
      </w:r>
    </w:p>
    <w:p w:rsidR="00417B3D" w:rsidRPr="00C25DF2" w:rsidRDefault="00C25DF2" w:rsidP="00C25DF2">
      <w:pPr>
        <w:pStyle w:val="a7"/>
        <w:numPr>
          <w:ilvl w:val="0"/>
          <w:numId w:val="7"/>
        </w:numPr>
        <w:jc w:val="both"/>
        <w:rPr>
          <w:b/>
          <w:bCs/>
          <w:sz w:val="28"/>
          <w:szCs w:val="28"/>
          <w:lang w:eastAsia="ru-RU"/>
        </w:rPr>
      </w:pPr>
      <w:r w:rsidRPr="00C25DF2">
        <w:rPr>
          <w:sz w:val="28"/>
          <w:szCs w:val="28"/>
        </w:rPr>
        <w:t>с</w:t>
      </w:r>
      <w:r w:rsidR="00020609" w:rsidRPr="00C25DF2">
        <w:rPr>
          <w:sz w:val="28"/>
          <w:szCs w:val="28"/>
        </w:rPr>
        <w:t>пособ</w:t>
      </w:r>
      <w:r w:rsidRPr="00C25DF2">
        <w:rPr>
          <w:sz w:val="28"/>
          <w:szCs w:val="28"/>
        </w:rPr>
        <w:t>ность</w:t>
      </w:r>
      <w:r w:rsidR="00020609" w:rsidRPr="00C25DF2">
        <w:rPr>
          <w:sz w:val="28"/>
          <w:szCs w:val="28"/>
        </w:rPr>
        <w:t xml:space="preserve"> к рациональному выбору и </w:t>
      </w:r>
      <w:r w:rsidRPr="00C25DF2">
        <w:rPr>
          <w:sz w:val="28"/>
          <w:szCs w:val="28"/>
        </w:rPr>
        <w:t xml:space="preserve">практической </w:t>
      </w:r>
      <w:r w:rsidR="00020609" w:rsidRPr="00C25DF2">
        <w:rPr>
          <w:sz w:val="28"/>
          <w:szCs w:val="28"/>
        </w:rPr>
        <w:t>реализации коррекционно-образовательных программ на основе личностно-ориентированного и индивидуально-дифференцированного подходов к лицам с ОВЗ</w:t>
      </w:r>
      <w:r w:rsidRPr="00C25DF2">
        <w:rPr>
          <w:sz w:val="28"/>
          <w:szCs w:val="28"/>
        </w:rPr>
        <w:t>;</w:t>
      </w:r>
    </w:p>
    <w:p w:rsidR="00020609" w:rsidRPr="00C25DF2" w:rsidRDefault="00C25DF2" w:rsidP="00C25DF2">
      <w:pPr>
        <w:pStyle w:val="a7"/>
        <w:numPr>
          <w:ilvl w:val="0"/>
          <w:numId w:val="7"/>
        </w:numPr>
        <w:jc w:val="both"/>
        <w:rPr>
          <w:b/>
          <w:bCs/>
          <w:sz w:val="28"/>
          <w:szCs w:val="28"/>
          <w:lang w:eastAsia="ru-RU"/>
        </w:rPr>
      </w:pPr>
      <w:r w:rsidRPr="00C25DF2">
        <w:rPr>
          <w:sz w:val="28"/>
          <w:szCs w:val="28"/>
        </w:rPr>
        <w:t>г</w:t>
      </w:r>
      <w:r w:rsidR="00020609" w:rsidRPr="00C25DF2">
        <w:rPr>
          <w:sz w:val="28"/>
          <w:szCs w:val="28"/>
        </w:rPr>
        <w:t>отов</w:t>
      </w:r>
      <w:r w:rsidRPr="00C25DF2">
        <w:rPr>
          <w:sz w:val="28"/>
          <w:szCs w:val="28"/>
        </w:rPr>
        <w:t>ность</w:t>
      </w:r>
      <w:r w:rsidR="00020609" w:rsidRPr="00C25DF2">
        <w:rPr>
          <w:sz w:val="28"/>
          <w:szCs w:val="28"/>
        </w:rPr>
        <w:t xml:space="preserve"> к оказанию консультативной помощи </w:t>
      </w:r>
      <w:r w:rsidRPr="00C25DF2">
        <w:rPr>
          <w:sz w:val="28"/>
          <w:szCs w:val="28"/>
        </w:rPr>
        <w:t>родителям ( законным представителям)</w:t>
      </w:r>
      <w:r w:rsidR="00020609" w:rsidRPr="00C25DF2">
        <w:rPr>
          <w:sz w:val="28"/>
          <w:szCs w:val="28"/>
        </w:rPr>
        <w:t xml:space="preserve"> и педагогам по проблемам обучения, развития, воспитания, жизненного и профессионального самоопределения</w:t>
      </w:r>
      <w:r w:rsidRPr="00C25DF2">
        <w:rPr>
          <w:sz w:val="28"/>
          <w:szCs w:val="28"/>
        </w:rPr>
        <w:t>.</w:t>
      </w:r>
    </w:p>
    <w:p w:rsidR="00C25DF2" w:rsidRDefault="00C25DF2" w:rsidP="00C25DF2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7B3D" w:rsidRPr="00C25DF2" w:rsidRDefault="00417B3D" w:rsidP="00C25DF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F2">
        <w:rPr>
          <w:rFonts w:ascii="Times New Roman" w:hAnsi="Times New Roman" w:cs="Times New Roman"/>
          <w:b/>
          <w:i/>
          <w:iCs/>
          <w:sz w:val="28"/>
          <w:szCs w:val="28"/>
        </w:rPr>
        <w:t>Категория обучающихся:</w:t>
      </w:r>
      <w:bookmarkStart w:id="2" w:name="_Hlk24552742"/>
      <w:r w:rsidRPr="00C25DF2">
        <w:rPr>
          <w:rFonts w:ascii="Times New Roman" w:hAnsi="Times New Roman" w:cs="Times New Roman"/>
          <w:sz w:val="28"/>
          <w:szCs w:val="28"/>
        </w:rPr>
        <w:t xml:space="preserve">педагоги, специалисты образовательных и других организаций, осуществляющих психолого-педагогическую поддержку семей с детьми раннего и дошкольного возраста с синдромом Дауна. </w:t>
      </w:r>
    </w:p>
    <w:p w:rsidR="00417B3D" w:rsidRDefault="00417B3D" w:rsidP="00C25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F2">
        <w:rPr>
          <w:rFonts w:ascii="Times New Roman" w:hAnsi="Times New Roman" w:cs="Times New Roman"/>
          <w:sz w:val="28"/>
          <w:szCs w:val="28"/>
        </w:rPr>
        <w:t>Уровень образования слушателей – среднее профессиональное, высшее.</w:t>
      </w:r>
    </w:p>
    <w:p w:rsidR="00C25DF2" w:rsidRPr="00C25DF2" w:rsidRDefault="00C25DF2" w:rsidP="00C25DF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F2">
        <w:rPr>
          <w:rFonts w:ascii="Times New Roman" w:hAnsi="Times New Roman" w:cs="Times New Roman"/>
          <w:b/>
          <w:i/>
          <w:iCs/>
          <w:sz w:val="28"/>
          <w:szCs w:val="28"/>
        </w:rPr>
        <w:t>Форма обучения:</w:t>
      </w:r>
      <w:r w:rsidRPr="00C25DF2">
        <w:rPr>
          <w:rFonts w:ascii="Times New Roman" w:hAnsi="Times New Roman" w:cs="Times New Roman"/>
          <w:sz w:val="28"/>
          <w:szCs w:val="28"/>
        </w:rPr>
        <w:t xml:space="preserve"> заочная</w:t>
      </w:r>
      <w:r w:rsidR="004C3ED7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</w:t>
      </w:r>
    </w:p>
    <w:bookmarkEnd w:id="2"/>
    <w:p w:rsidR="00417B3D" w:rsidRPr="00C25DF2" w:rsidRDefault="00C25DF2" w:rsidP="00C25DF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417B3D" w:rsidRPr="00C25DF2">
        <w:rPr>
          <w:rFonts w:ascii="Times New Roman" w:hAnsi="Times New Roman" w:cs="Times New Roman"/>
          <w:b/>
          <w:sz w:val="28"/>
          <w:szCs w:val="28"/>
        </w:rPr>
        <w:t xml:space="preserve">освоения программы: </w:t>
      </w:r>
      <w:r w:rsidR="00B33A27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417B3D" w:rsidRPr="00C25DF2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B33A27">
        <w:rPr>
          <w:rFonts w:ascii="Times New Roman" w:hAnsi="Times New Roman" w:cs="Times New Roman"/>
          <w:sz w:val="28"/>
          <w:szCs w:val="28"/>
        </w:rPr>
        <w:t>ов</w:t>
      </w:r>
    </w:p>
    <w:p w:rsidR="00417B3D" w:rsidRPr="00283F90" w:rsidRDefault="00417B3D" w:rsidP="00417B3D">
      <w:pPr>
        <w:pStyle w:val="a7"/>
        <w:rPr>
          <w:b/>
          <w:bCs/>
          <w:lang w:eastAsia="ru-RU"/>
        </w:rPr>
      </w:pPr>
    </w:p>
    <w:p w:rsidR="00E919B5" w:rsidRPr="00E919B5" w:rsidRDefault="00E919B5" w:rsidP="00E919B5">
      <w:pPr>
        <w:pStyle w:val="a7"/>
        <w:rPr>
          <w:lang w:eastAsia="ru-RU"/>
        </w:rPr>
      </w:pPr>
    </w:p>
    <w:p w:rsidR="004C3ED7" w:rsidRPr="004C3ED7" w:rsidRDefault="003F4D53" w:rsidP="004C3ED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D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  <w:r w:rsidR="004C3ED7" w:rsidRPr="004C3E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C3ED7" w:rsidRPr="004C3ED7" w:rsidRDefault="004C3ED7" w:rsidP="004C3ED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ED7" w:rsidRPr="004C3ED7" w:rsidRDefault="004C3ED7" w:rsidP="004C3ED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Учебный план</w:t>
      </w:r>
    </w:p>
    <w:p w:rsidR="004C3ED7" w:rsidRDefault="004C3ED7" w:rsidP="004C3E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0" w:type="dxa"/>
        <w:tblLayout w:type="fixed"/>
        <w:tblLook w:val="04A0"/>
      </w:tblPr>
      <w:tblGrid>
        <w:gridCol w:w="636"/>
        <w:gridCol w:w="3187"/>
        <w:gridCol w:w="992"/>
        <w:gridCol w:w="992"/>
        <w:gridCol w:w="1247"/>
        <w:gridCol w:w="1276"/>
        <w:gridCol w:w="1270"/>
      </w:tblGrid>
      <w:tr w:rsidR="004C3ED7" w:rsidTr="00787B39">
        <w:trPr>
          <w:trHeight w:val="495"/>
        </w:trPr>
        <w:tc>
          <w:tcPr>
            <w:tcW w:w="636" w:type="dxa"/>
            <w:vMerge w:val="restart"/>
            <w:vAlign w:val="center"/>
          </w:tcPr>
          <w:p w:rsidR="004C3ED7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3ED7" w:rsidRPr="00CB7ADD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7" w:type="dxa"/>
            <w:vMerge w:val="restart"/>
            <w:vAlign w:val="center"/>
          </w:tcPr>
          <w:p w:rsidR="004C3ED7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C3ED7" w:rsidRPr="00CB7ADD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4C3ED7" w:rsidRPr="00CB7ADD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3515" w:type="dxa"/>
            <w:gridSpan w:val="3"/>
            <w:vAlign w:val="center"/>
          </w:tcPr>
          <w:p w:rsidR="004C3ED7" w:rsidRPr="00CB7ADD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270" w:type="dxa"/>
            <w:vMerge w:val="restart"/>
            <w:vAlign w:val="center"/>
          </w:tcPr>
          <w:p w:rsidR="004C3ED7" w:rsidRPr="00CB7ADD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C3ED7" w:rsidTr="00787B39">
        <w:trPr>
          <w:trHeight w:val="465"/>
        </w:trPr>
        <w:tc>
          <w:tcPr>
            <w:tcW w:w="636" w:type="dxa"/>
            <w:vMerge/>
          </w:tcPr>
          <w:p w:rsidR="004C3ED7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:rsidR="004C3ED7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ED7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C3ED7" w:rsidRPr="005D28B7" w:rsidRDefault="004C3ED7" w:rsidP="00787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B7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247" w:type="dxa"/>
            <w:vAlign w:val="center"/>
          </w:tcPr>
          <w:p w:rsidR="004C3ED7" w:rsidRPr="005D28B7" w:rsidRDefault="004C3ED7" w:rsidP="00787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B7">
              <w:rPr>
                <w:rFonts w:ascii="Times New Roman" w:hAnsi="Times New Roman" w:cs="Times New Roman"/>
                <w:b/>
              </w:rPr>
              <w:t>Интер</w:t>
            </w:r>
          </w:p>
          <w:p w:rsidR="004C3ED7" w:rsidRPr="005D28B7" w:rsidRDefault="004C3ED7" w:rsidP="00787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B7">
              <w:rPr>
                <w:rFonts w:ascii="Times New Roman" w:hAnsi="Times New Roman" w:cs="Times New Roman"/>
                <w:b/>
              </w:rPr>
              <w:t>активные занятия</w:t>
            </w:r>
          </w:p>
        </w:tc>
        <w:tc>
          <w:tcPr>
            <w:tcW w:w="1276" w:type="dxa"/>
            <w:vAlign w:val="center"/>
          </w:tcPr>
          <w:p w:rsidR="004C3ED7" w:rsidRPr="005D28B7" w:rsidRDefault="004C3ED7" w:rsidP="00787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B7">
              <w:rPr>
                <w:rFonts w:ascii="Times New Roman" w:hAnsi="Times New Roman" w:cs="Times New Roman"/>
                <w:b/>
              </w:rPr>
              <w:t>Обучение с применением дистанционных технологий</w:t>
            </w:r>
          </w:p>
        </w:tc>
        <w:tc>
          <w:tcPr>
            <w:tcW w:w="1270" w:type="dxa"/>
            <w:vMerge/>
          </w:tcPr>
          <w:p w:rsidR="004C3ED7" w:rsidRDefault="004C3ED7" w:rsidP="00787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>Знакомство с компетентностным подходом</w:t>
            </w:r>
          </w:p>
        </w:tc>
        <w:tc>
          <w:tcPr>
            <w:tcW w:w="992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компетентностного подхода  в зависимости от модели обучения ребенка.</w:t>
            </w:r>
          </w:p>
        </w:tc>
        <w:tc>
          <w:tcPr>
            <w:tcW w:w="992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и развития ребенка раннего возраста</w:t>
            </w:r>
          </w:p>
        </w:tc>
        <w:tc>
          <w:tcPr>
            <w:tcW w:w="992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>Методика обучения навыкам, лежащая в основе компетентностного подхода</w:t>
            </w:r>
          </w:p>
        </w:tc>
        <w:tc>
          <w:tcPr>
            <w:tcW w:w="992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87" w:type="dxa"/>
          </w:tcPr>
          <w:p w:rsidR="00497B60" w:rsidRPr="00497B60" w:rsidRDefault="00582A47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ребенка раннего возраста</w:t>
            </w:r>
            <w:r w:rsidR="00497B60" w:rsidRPr="00497B60"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необходимые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497B60" w:rsidRPr="00497B60">
              <w:rPr>
                <w:rFonts w:ascii="Times New Roman" w:hAnsi="Times New Roman" w:cs="Times New Roman"/>
                <w:sz w:val="28"/>
                <w:szCs w:val="28"/>
              </w:rPr>
              <w:t xml:space="preserve">успешного формирования </w:t>
            </w:r>
          </w:p>
        </w:tc>
        <w:tc>
          <w:tcPr>
            <w:tcW w:w="992" w:type="dxa"/>
            <w:vAlign w:val="center"/>
          </w:tcPr>
          <w:p w:rsidR="00497B60" w:rsidRPr="00497B60" w:rsidRDefault="00582A4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582A4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«мытье рук» как пример последовательности освоения бутового навыка.</w:t>
            </w:r>
          </w:p>
        </w:tc>
        <w:tc>
          <w:tcPr>
            <w:tcW w:w="992" w:type="dxa"/>
            <w:vAlign w:val="center"/>
          </w:tcPr>
          <w:p w:rsidR="00497B60" w:rsidRPr="00497B60" w:rsidRDefault="00A6085E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компетенций</w:t>
            </w:r>
          </w:p>
        </w:tc>
        <w:tc>
          <w:tcPr>
            <w:tcW w:w="992" w:type="dxa"/>
            <w:vAlign w:val="center"/>
          </w:tcPr>
          <w:p w:rsidR="00497B60" w:rsidRPr="00497B60" w:rsidRDefault="00A6085E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A6085E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rPr>
          <w:trHeight w:val="416"/>
        </w:trPr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>Порядок освоения комптенции</w:t>
            </w:r>
          </w:p>
        </w:tc>
        <w:tc>
          <w:tcPr>
            <w:tcW w:w="992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49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компетентностного  подхода в жизни ребенка и семьи в целом</w:t>
            </w:r>
          </w:p>
        </w:tc>
        <w:tc>
          <w:tcPr>
            <w:tcW w:w="992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>Таблицы навыков и компетенций и алгоритм работы с ними</w:t>
            </w:r>
          </w:p>
        </w:tc>
        <w:tc>
          <w:tcPr>
            <w:tcW w:w="992" w:type="dxa"/>
            <w:vAlign w:val="center"/>
          </w:tcPr>
          <w:p w:rsidR="00497B60" w:rsidRPr="00497B60" w:rsidRDefault="00582A4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582A4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87" w:type="dxa"/>
          </w:tcPr>
          <w:p w:rsidR="00497B60" w:rsidRPr="00497B60" w:rsidRDefault="00497B60" w:rsidP="0049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8"/>
                <w:szCs w:val="28"/>
              </w:rPr>
              <w:t>Развитие общения и речи при использовании компетентностного подхода</w:t>
            </w:r>
          </w:p>
        </w:tc>
        <w:tc>
          <w:tcPr>
            <w:tcW w:w="992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497B60" w:rsidRPr="00497B60" w:rsidRDefault="0073415D" w:rsidP="0049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для самопроверки (</w:t>
            </w:r>
            <w:r w:rsidR="00497B60" w:rsidRPr="00497B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60" w:rsidRPr="00497B60" w:rsidTr="00787B39">
        <w:tc>
          <w:tcPr>
            <w:tcW w:w="636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97B60" w:rsidRPr="00497B60" w:rsidRDefault="00497B60" w:rsidP="00497B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7B60" w:rsidRPr="00497B60" w:rsidRDefault="00243BA7" w:rsidP="004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97B60" w:rsidRPr="00497B60" w:rsidRDefault="00497B60" w:rsidP="00497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3ED7" w:rsidRPr="00497B60" w:rsidRDefault="004C3ED7" w:rsidP="004C3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ED7" w:rsidRDefault="004C3ED7" w:rsidP="004C3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60">
        <w:rPr>
          <w:rFonts w:ascii="Times New Roman" w:hAnsi="Times New Roman" w:cs="Times New Roman"/>
          <w:b/>
          <w:sz w:val="28"/>
          <w:szCs w:val="28"/>
        </w:rPr>
        <w:t>2.</w:t>
      </w:r>
      <w:r w:rsidR="00243BA7">
        <w:rPr>
          <w:rFonts w:ascii="Times New Roman" w:hAnsi="Times New Roman" w:cs="Times New Roman"/>
          <w:b/>
          <w:sz w:val="28"/>
          <w:szCs w:val="28"/>
        </w:rPr>
        <w:t>2</w:t>
      </w:r>
      <w:r w:rsidRPr="00497B6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3" w:name="_Hlk48734207"/>
      <w:r w:rsidRPr="00497B60"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  <w:bookmarkEnd w:id="3"/>
    </w:p>
    <w:p w:rsidR="00243BA7" w:rsidRPr="00431229" w:rsidRDefault="00FF227F" w:rsidP="004312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229">
        <w:rPr>
          <w:rFonts w:ascii="Times New Roman" w:hAnsi="Times New Roman" w:cs="Times New Roman"/>
          <w:b/>
          <w:bCs/>
          <w:sz w:val="28"/>
          <w:szCs w:val="28"/>
        </w:rPr>
        <w:t>Тема 1. 1Знакомство с компетентностным подходом</w:t>
      </w:r>
    </w:p>
    <w:p w:rsidR="00FF227F" w:rsidRDefault="00FF227F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39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Вопросы, раскрывающие содержание темы</w:t>
      </w:r>
      <w:r w:rsidRPr="00787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97B60">
        <w:rPr>
          <w:rFonts w:ascii="Times New Roman" w:hAnsi="Times New Roman" w:cs="Times New Roman"/>
          <w:sz w:val="28"/>
          <w:szCs w:val="28"/>
        </w:rPr>
        <w:t>Запрос семьи на обучение ребенка раннего возраста. Что такое компетентностный подход.Причины возникновения и компетентностного подхода. Особенности компетентностного подхода в зависимости от возраста ребенка. Основные принципы, заложенные в основу компетентностного подхода.</w:t>
      </w:r>
    </w:p>
    <w:p w:rsidR="00FF227F" w:rsidRPr="00431229" w:rsidRDefault="00FF227F" w:rsidP="00FF22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229">
        <w:rPr>
          <w:rFonts w:ascii="Times New Roman" w:hAnsi="Times New Roman" w:cs="Times New Roman"/>
          <w:b/>
          <w:bCs/>
          <w:sz w:val="28"/>
          <w:szCs w:val="28"/>
        </w:rPr>
        <w:t>Тема 1.2 Использование компетентностного подхода  в зависимости от модели обучения ребенка.</w:t>
      </w:r>
    </w:p>
    <w:p w:rsidR="00FF227F" w:rsidRDefault="00FF227F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39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Вопросы, раскрывающие содержание темы</w:t>
      </w:r>
      <w:r w:rsidRPr="00787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97B60">
        <w:rPr>
          <w:rFonts w:ascii="Times New Roman" w:hAnsi="Times New Roman" w:cs="Times New Roman"/>
          <w:sz w:val="28"/>
          <w:szCs w:val="28"/>
        </w:rPr>
        <w:t>Модель недостатка,</w:t>
      </w:r>
      <w:r w:rsidRPr="00497B60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497B60">
        <w:rPr>
          <w:rFonts w:ascii="Times New Roman" w:hAnsi="Times New Roman" w:cs="Times New Roman"/>
          <w:sz w:val="28"/>
          <w:szCs w:val="28"/>
        </w:rPr>
        <w:t>редполагающая формирование недостающих навыков. Академическую модель обучения и трудности с переносом в повседневную жизнь навыков, сформированных в учебной ситуации. Модель поддержки и ее отличие от модели недостатка. Обследование наличия  навыков, необходимых в  повседневной жизни и составление программы формирования навыков в ходе повседневной жизни семьи. Реализация программы: формирование деятельности на основе имеющихся навыков; формирование недостающих навыков. Включение новых  навыков в компетенции. Контроль динамики развития ребенка.Выводы</w:t>
      </w:r>
      <w:r>
        <w:rPr>
          <w:rFonts w:ascii="Times New Roman" w:hAnsi="Times New Roman" w:cs="Times New Roman"/>
          <w:sz w:val="28"/>
          <w:szCs w:val="28"/>
        </w:rPr>
        <w:t>. Очевидность результата деятельности для ребенка. Понимание происходящего. Ф</w:t>
      </w:r>
      <w:r w:rsidRPr="00497B60">
        <w:rPr>
          <w:rFonts w:ascii="Times New Roman" w:hAnsi="Times New Roman" w:cs="Times New Roman"/>
          <w:sz w:val="28"/>
          <w:szCs w:val="28"/>
        </w:rPr>
        <w:t>ормирование навыков в повседневной деятельности</w:t>
      </w:r>
      <w:r>
        <w:rPr>
          <w:rFonts w:ascii="Times New Roman" w:hAnsi="Times New Roman" w:cs="Times New Roman"/>
          <w:sz w:val="28"/>
          <w:szCs w:val="28"/>
        </w:rPr>
        <w:t>, отсутствие искусственного повторения и специально организованного заучивания. Отсутствие необходимости осуществления переноса из учебной ситуации в повседневную.</w:t>
      </w:r>
      <w:r w:rsidR="001269F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497B60">
        <w:rPr>
          <w:rFonts w:ascii="Times New Roman" w:hAnsi="Times New Roman" w:cs="Times New Roman"/>
          <w:sz w:val="28"/>
          <w:szCs w:val="28"/>
        </w:rPr>
        <w:t>оптимальны</w:t>
      </w:r>
      <w:r w:rsidR="001269FF">
        <w:rPr>
          <w:rFonts w:ascii="Times New Roman" w:hAnsi="Times New Roman" w:cs="Times New Roman"/>
          <w:sz w:val="28"/>
          <w:szCs w:val="28"/>
        </w:rPr>
        <w:t>х</w:t>
      </w:r>
      <w:r w:rsidRPr="00497B6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269FF">
        <w:rPr>
          <w:rFonts w:ascii="Times New Roman" w:hAnsi="Times New Roman" w:cs="Times New Roman"/>
          <w:sz w:val="28"/>
          <w:szCs w:val="28"/>
        </w:rPr>
        <w:t>й</w:t>
      </w:r>
      <w:r w:rsidRPr="00497B60">
        <w:rPr>
          <w:rFonts w:ascii="Times New Roman" w:hAnsi="Times New Roman" w:cs="Times New Roman"/>
          <w:sz w:val="28"/>
          <w:szCs w:val="28"/>
        </w:rPr>
        <w:t xml:space="preserve"> для </w:t>
      </w:r>
      <w:r w:rsidR="001269FF">
        <w:rPr>
          <w:rFonts w:ascii="Times New Roman" w:hAnsi="Times New Roman" w:cs="Times New Roman"/>
          <w:sz w:val="28"/>
          <w:szCs w:val="28"/>
        </w:rPr>
        <w:t xml:space="preserve">развития продуктивного </w:t>
      </w:r>
      <w:r w:rsidRPr="00497B60">
        <w:rPr>
          <w:rFonts w:ascii="Times New Roman" w:hAnsi="Times New Roman" w:cs="Times New Roman"/>
          <w:sz w:val="28"/>
          <w:szCs w:val="28"/>
        </w:rPr>
        <w:t>взаимодействия ребенка и взрослого</w:t>
      </w:r>
      <w:r w:rsidR="001269FF">
        <w:rPr>
          <w:rFonts w:ascii="Times New Roman" w:hAnsi="Times New Roman" w:cs="Times New Roman"/>
          <w:sz w:val="28"/>
          <w:szCs w:val="28"/>
        </w:rPr>
        <w:t>. Успешность</w:t>
      </w:r>
      <w:r w:rsidRPr="00497B60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1269FF">
        <w:rPr>
          <w:rFonts w:ascii="Times New Roman" w:hAnsi="Times New Roman" w:cs="Times New Roman"/>
          <w:sz w:val="28"/>
          <w:szCs w:val="28"/>
        </w:rPr>
        <w:t>ка</w:t>
      </w:r>
      <w:r w:rsidRPr="00497B60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1269FF">
        <w:rPr>
          <w:rFonts w:ascii="Times New Roman" w:hAnsi="Times New Roman" w:cs="Times New Roman"/>
          <w:sz w:val="28"/>
          <w:szCs w:val="28"/>
        </w:rPr>
        <w:t>. Освоенные</w:t>
      </w:r>
      <w:r w:rsidRPr="00497B60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1269FF">
        <w:rPr>
          <w:rFonts w:ascii="Times New Roman" w:hAnsi="Times New Roman" w:cs="Times New Roman"/>
          <w:sz w:val="28"/>
          <w:szCs w:val="28"/>
        </w:rPr>
        <w:t>как база</w:t>
      </w:r>
      <w:r w:rsidRPr="00497B60">
        <w:rPr>
          <w:rFonts w:ascii="Times New Roman" w:hAnsi="Times New Roman" w:cs="Times New Roman"/>
          <w:sz w:val="28"/>
          <w:szCs w:val="28"/>
        </w:rPr>
        <w:t xml:space="preserve"> для формирования умений и знаний.</w:t>
      </w:r>
    </w:p>
    <w:p w:rsidR="008E5423" w:rsidRPr="00787B39" w:rsidRDefault="008E5423" w:rsidP="008E54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B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1.3Особенности обучения и развития ребенка раннего возраста</w:t>
      </w:r>
    </w:p>
    <w:p w:rsidR="008E5423" w:rsidRDefault="008E5423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39">
        <w:rPr>
          <w:rFonts w:ascii="Times New Roman" w:hAnsi="Times New Roman" w:cs="Times New Roman"/>
          <w:bCs/>
          <w:i/>
          <w:iCs/>
          <w:sz w:val="28"/>
          <w:szCs w:val="28"/>
        </w:rPr>
        <w:t>Вопросы, раскрывающие содержание темы</w:t>
      </w:r>
      <w:r w:rsidR="00787B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497B60">
        <w:rPr>
          <w:rFonts w:ascii="Times New Roman" w:hAnsi="Times New Roman" w:cs="Times New Roman"/>
          <w:sz w:val="28"/>
          <w:szCs w:val="28"/>
        </w:rPr>
        <w:t xml:space="preserve">Учет закономерностей развития ребенка, сензитивных периодов его развития для организации процесса </w:t>
      </w:r>
      <w:r w:rsidR="00787B39">
        <w:rPr>
          <w:rFonts w:ascii="Times New Roman" w:hAnsi="Times New Roman" w:cs="Times New Roman"/>
          <w:sz w:val="28"/>
          <w:szCs w:val="28"/>
        </w:rPr>
        <w:t xml:space="preserve">его </w:t>
      </w:r>
      <w:r w:rsidRPr="00497B60">
        <w:rPr>
          <w:rFonts w:ascii="Times New Roman" w:hAnsi="Times New Roman" w:cs="Times New Roman"/>
          <w:sz w:val="28"/>
          <w:szCs w:val="28"/>
        </w:rPr>
        <w:t xml:space="preserve">развития. Значение фенотипа развития(психофизического профиля) ребенка. Знание сильных и слабых сторон развития,  учет предвестников возможных нарушений и принятие необходимых превентивных мер. </w:t>
      </w:r>
      <w:r w:rsidR="00787B39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 w:rsidRPr="00497B60">
        <w:rPr>
          <w:rFonts w:ascii="Times New Roman" w:hAnsi="Times New Roman" w:cs="Times New Roman"/>
          <w:sz w:val="28"/>
          <w:szCs w:val="28"/>
        </w:rPr>
        <w:t xml:space="preserve"> конкретного ребенка: характер, темперамент, интересы и склонности. </w:t>
      </w:r>
      <w:r w:rsidR="00787B39">
        <w:rPr>
          <w:rFonts w:ascii="Times New Roman" w:hAnsi="Times New Roman" w:cs="Times New Roman"/>
          <w:sz w:val="28"/>
          <w:szCs w:val="28"/>
        </w:rPr>
        <w:t xml:space="preserve">Семейная ситуация и ее влияние на процесс развития ребенка. </w:t>
      </w:r>
      <w:r w:rsidRPr="00497B60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Процесс </w:t>
      </w:r>
      <w:r w:rsidRPr="00497B6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B60">
        <w:rPr>
          <w:rFonts w:ascii="Times New Roman" w:hAnsi="Times New Roman" w:cs="Times New Roman"/>
          <w:sz w:val="28"/>
          <w:szCs w:val="28"/>
        </w:rPr>
        <w:t xml:space="preserve"> навыков с учетом актуального уровня  развития ребенка и зоны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97B60">
        <w:rPr>
          <w:rFonts w:ascii="Times New Roman" w:hAnsi="Times New Roman" w:cs="Times New Roman"/>
          <w:sz w:val="28"/>
          <w:szCs w:val="28"/>
        </w:rPr>
        <w:t xml:space="preserve">ближайшего развития. </w:t>
      </w:r>
      <w:r>
        <w:rPr>
          <w:rFonts w:ascii="Times New Roman" w:hAnsi="Times New Roman" w:cs="Times New Roman"/>
          <w:sz w:val="28"/>
          <w:szCs w:val="28"/>
        </w:rPr>
        <w:t>Понимание смысла деятельности. Интерес и активность ребенка. Комплексность развития п</w:t>
      </w:r>
      <w:r w:rsidRPr="00497B60">
        <w:rPr>
          <w:rFonts w:ascii="Times New Roman" w:hAnsi="Times New Roman" w:cs="Times New Roman"/>
          <w:sz w:val="28"/>
          <w:szCs w:val="28"/>
        </w:rPr>
        <w:t>ри использовании компетентностного подхода</w:t>
      </w:r>
      <w:r>
        <w:rPr>
          <w:rFonts w:ascii="Times New Roman" w:hAnsi="Times New Roman" w:cs="Times New Roman"/>
          <w:sz w:val="28"/>
          <w:szCs w:val="28"/>
        </w:rPr>
        <w:t xml:space="preserve">.Процесс </w:t>
      </w:r>
      <w:r w:rsidRPr="00497B60">
        <w:rPr>
          <w:rFonts w:ascii="Times New Roman" w:hAnsi="Times New Roman" w:cs="Times New Roman"/>
          <w:sz w:val="28"/>
          <w:szCs w:val="28"/>
        </w:rPr>
        <w:t xml:space="preserve">еды 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Pr="00497B60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емых навыков:</w:t>
      </w:r>
      <w:r w:rsidRPr="00497B60">
        <w:rPr>
          <w:rFonts w:ascii="Times New Roman" w:hAnsi="Times New Roman" w:cs="Times New Roman"/>
          <w:sz w:val="28"/>
          <w:szCs w:val="28"/>
        </w:rPr>
        <w:t xml:space="preserve"> крупн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7B60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7B60">
        <w:rPr>
          <w:rFonts w:ascii="Times New Roman" w:hAnsi="Times New Roman" w:cs="Times New Roman"/>
          <w:sz w:val="28"/>
          <w:szCs w:val="28"/>
        </w:rPr>
        <w:t xml:space="preserve"> и координация, мелкая моторика, сенсорика, внимание, память, понимание последовательности событий, условия для взаимодействия, общения и развития речи.</w:t>
      </w:r>
    </w:p>
    <w:p w:rsidR="00787B39" w:rsidRPr="00787B39" w:rsidRDefault="008E5423" w:rsidP="00787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B39">
        <w:rPr>
          <w:rFonts w:ascii="Times New Roman" w:hAnsi="Times New Roman" w:cs="Times New Roman"/>
          <w:b/>
          <w:bCs/>
          <w:sz w:val="28"/>
          <w:szCs w:val="28"/>
        </w:rPr>
        <w:t>Тема 1.4</w:t>
      </w:r>
      <w:r w:rsidR="00787B39" w:rsidRPr="00787B39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обучения навыкам, лежащая в основе компетентностного подхода</w:t>
      </w:r>
    </w:p>
    <w:p w:rsidR="008E5423" w:rsidRDefault="008E5423" w:rsidP="00557A0A">
      <w:pPr>
        <w:jc w:val="both"/>
        <w:rPr>
          <w:rFonts w:ascii="Times New Roman" w:hAnsi="Times New Roman" w:cs="Times New Roman"/>
          <w:sz w:val="28"/>
          <w:szCs w:val="28"/>
        </w:rPr>
      </w:pPr>
      <w:r w:rsidRPr="00787B39">
        <w:rPr>
          <w:rFonts w:ascii="Times New Roman" w:hAnsi="Times New Roman" w:cs="Times New Roman"/>
          <w:i/>
          <w:iCs/>
          <w:sz w:val="28"/>
          <w:szCs w:val="28"/>
        </w:rPr>
        <w:t>Вопросы, раскрывающие содержание темы</w:t>
      </w:r>
      <w:r w:rsidR="00787B39" w:rsidRPr="00787B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75A68" w:rsidRPr="00497B60">
        <w:rPr>
          <w:rFonts w:ascii="Times New Roman" w:hAnsi="Times New Roman" w:cs="Times New Roman"/>
          <w:sz w:val="28"/>
          <w:szCs w:val="28"/>
        </w:rPr>
        <w:t>Навыки и компетенции. Определение навыка как цепочки последовательных действий. Методы формирования бытовых навыков: многократное повторение и чередующаяся цепочка</w:t>
      </w:r>
      <w:r w:rsidR="00787B39">
        <w:rPr>
          <w:rFonts w:ascii="Times New Roman" w:hAnsi="Times New Roman" w:cs="Times New Roman"/>
          <w:sz w:val="28"/>
          <w:szCs w:val="28"/>
        </w:rPr>
        <w:t xml:space="preserve"> как оптимальный</w:t>
      </w:r>
      <w:r w:rsidR="00875A68" w:rsidRPr="00497B60">
        <w:rPr>
          <w:rFonts w:ascii="Times New Roman" w:hAnsi="Times New Roman" w:cs="Times New Roman"/>
          <w:sz w:val="28"/>
          <w:szCs w:val="28"/>
        </w:rPr>
        <w:t xml:space="preserve"> метод формирования </w:t>
      </w:r>
      <w:r w:rsidR="00787B39">
        <w:rPr>
          <w:rFonts w:ascii="Times New Roman" w:hAnsi="Times New Roman" w:cs="Times New Roman"/>
          <w:sz w:val="28"/>
          <w:szCs w:val="28"/>
        </w:rPr>
        <w:t>навыков, предполагающий</w:t>
      </w:r>
      <w:r w:rsidR="00875A68" w:rsidRPr="00497B60">
        <w:rPr>
          <w:rFonts w:ascii="Times New Roman" w:hAnsi="Times New Roman" w:cs="Times New Roman"/>
          <w:sz w:val="28"/>
          <w:szCs w:val="28"/>
        </w:rPr>
        <w:t xml:space="preserve"> сотрудничество со взрослым.</w:t>
      </w:r>
    </w:p>
    <w:p w:rsidR="00875A68" w:rsidRDefault="00875A68" w:rsidP="00787B39">
      <w:pPr>
        <w:rPr>
          <w:rFonts w:ascii="Times New Roman" w:hAnsi="Times New Roman" w:cs="Times New Roman"/>
          <w:sz w:val="28"/>
          <w:szCs w:val="28"/>
        </w:rPr>
      </w:pPr>
      <w:r w:rsidRPr="00787B39">
        <w:rPr>
          <w:rFonts w:ascii="Times New Roman" w:hAnsi="Times New Roman" w:cs="Times New Roman"/>
          <w:b/>
          <w:bCs/>
          <w:sz w:val="28"/>
          <w:szCs w:val="28"/>
        </w:rPr>
        <w:t>Тема 1.5</w:t>
      </w:r>
      <w:r w:rsidR="00A6085E">
        <w:rPr>
          <w:rFonts w:ascii="Times New Roman" w:hAnsi="Times New Roman" w:cs="Times New Roman"/>
          <w:b/>
          <w:bCs/>
          <w:sz w:val="28"/>
          <w:szCs w:val="28"/>
        </w:rPr>
        <w:t>Навыки ребенка раннего возраста</w:t>
      </w:r>
      <w:r w:rsidRPr="00787B39">
        <w:rPr>
          <w:rFonts w:ascii="Times New Roman" w:hAnsi="Times New Roman" w:cs="Times New Roman"/>
          <w:b/>
          <w:bCs/>
          <w:sz w:val="28"/>
          <w:szCs w:val="28"/>
        </w:rPr>
        <w:t xml:space="preserve"> и необходимые условия для </w:t>
      </w:r>
      <w:r w:rsidR="00787B39" w:rsidRPr="00787B39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787B39">
        <w:rPr>
          <w:rFonts w:ascii="Times New Roman" w:hAnsi="Times New Roman" w:cs="Times New Roman"/>
          <w:b/>
          <w:bCs/>
          <w:sz w:val="28"/>
          <w:szCs w:val="28"/>
        </w:rPr>
        <w:t>успешного формирования</w:t>
      </w:r>
    </w:p>
    <w:p w:rsidR="00431229" w:rsidRPr="00497B60" w:rsidRDefault="00875A68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39">
        <w:rPr>
          <w:rFonts w:ascii="Times New Roman" w:hAnsi="Times New Roman" w:cs="Times New Roman"/>
          <w:i/>
          <w:iCs/>
          <w:sz w:val="28"/>
          <w:szCs w:val="28"/>
        </w:rPr>
        <w:t>Вопросы, раскрывающие содержание темы</w:t>
      </w:r>
      <w:r w:rsidR="00787B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87B39" w:rsidRPr="00787B39">
        <w:rPr>
          <w:rFonts w:ascii="Times New Roman" w:hAnsi="Times New Roman" w:cs="Times New Roman"/>
          <w:sz w:val="28"/>
          <w:szCs w:val="28"/>
        </w:rPr>
        <w:t>Навыки ребенка в раннем возрасте</w:t>
      </w:r>
      <w:r w:rsidR="00431229" w:rsidRPr="00787B39">
        <w:rPr>
          <w:rFonts w:ascii="Times New Roman" w:hAnsi="Times New Roman" w:cs="Times New Roman"/>
          <w:sz w:val="28"/>
          <w:szCs w:val="28"/>
        </w:rPr>
        <w:t>. Предварительное рассмотрение навыка. Понятность, доступность</w:t>
      </w:r>
      <w:r w:rsidR="00431229" w:rsidRPr="00497B60">
        <w:rPr>
          <w:rFonts w:ascii="Times New Roman" w:hAnsi="Times New Roman" w:cs="Times New Roman"/>
          <w:sz w:val="28"/>
          <w:szCs w:val="28"/>
        </w:rPr>
        <w:t xml:space="preserve"> и привлекательность навыка для ребенка. Определение звеньев навыка, которые ребенок в состоянии выполнить сам. Учет темпов освоения навыка и шагов по его освоению с учетом возраста ребенка. Постепенная «передача» ребенку новых звеньев навыка для самостоятельного выполнения. Значение организации среду для успешного освоения навыков ребенком раннего возраста и особенностей его психомоторного профиля развития.</w:t>
      </w:r>
    </w:p>
    <w:p w:rsidR="00431229" w:rsidRPr="00787B39" w:rsidRDefault="00431229" w:rsidP="00787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B39">
        <w:rPr>
          <w:rFonts w:ascii="Times New Roman" w:hAnsi="Times New Roman" w:cs="Times New Roman"/>
          <w:b/>
          <w:bCs/>
          <w:sz w:val="28"/>
          <w:szCs w:val="28"/>
        </w:rPr>
        <w:t>Тема 1.6 Формирование навыка «мытье рук» как пример последовательности освоения бутового навыка.</w:t>
      </w:r>
    </w:p>
    <w:p w:rsidR="00431229" w:rsidRDefault="00431229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39">
        <w:rPr>
          <w:rFonts w:ascii="Times New Roman" w:hAnsi="Times New Roman" w:cs="Times New Roman"/>
          <w:i/>
          <w:iCs/>
          <w:sz w:val="28"/>
          <w:szCs w:val="28"/>
        </w:rPr>
        <w:t>Вопросы, раскрывающие содержание темы</w:t>
      </w:r>
      <w:r w:rsidR="00787B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97B60">
        <w:rPr>
          <w:rFonts w:ascii="Times New Roman" w:hAnsi="Times New Roman" w:cs="Times New Roman"/>
          <w:sz w:val="28"/>
          <w:szCs w:val="28"/>
        </w:rPr>
        <w:t xml:space="preserve">Составление алгоритма действий. Анализ алгоритма и определение исполнителей каждого звена формируемого навыка. Обеспечение необходимых условий для передачи составляющих навык звеньев от взрослого к ребенку: упрощение задания, деление звена на более мелкие части; организация соответствующей помогающей среды; учет мотивации ребенка. Подбор дополнительных игр и </w:t>
      </w:r>
      <w:r w:rsidRPr="00497B60">
        <w:rPr>
          <w:rFonts w:ascii="Times New Roman" w:hAnsi="Times New Roman" w:cs="Times New Roman"/>
          <w:sz w:val="28"/>
          <w:szCs w:val="28"/>
        </w:rPr>
        <w:lastRenderedPageBreak/>
        <w:t>упражнений, позволяющих отработать отдельные действия, входящие в цепочку навыка и вызывающие затруднения у ребенка.Рациональность использования чередующейся цепочки действий. Формирование навыков с опорой на Таблицы навыков и компетенций. Анализ таблицы и возможность оказать ребенку необходимую помощь без снижения  уровня его самостоятельности. Организация среды и подбор дополнительных игр и упражнений для отработки необходимых действий – важные составляющие для успешного освоения навыка.</w:t>
      </w:r>
    </w:p>
    <w:p w:rsidR="00431229" w:rsidRPr="00787B39" w:rsidRDefault="00431229" w:rsidP="00787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B39">
        <w:rPr>
          <w:rFonts w:ascii="Times New Roman" w:hAnsi="Times New Roman" w:cs="Times New Roman"/>
          <w:b/>
          <w:bCs/>
          <w:sz w:val="28"/>
          <w:szCs w:val="28"/>
        </w:rPr>
        <w:t>Тема 1.7Формирование компетенций</w:t>
      </w:r>
    </w:p>
    <w:p w:rsidR="00431229" w:rsidRPr="00497B60" w:rsidRDefault="00431229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3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="00787B39" w:rsidRPr="00787B39">
        <w:rPr>
          <w:rFonts w:ascii="Times New Roman" w:hAnsi="Times New Roman" w:cs="Times New Roman"/>
          <w:i/>
          <w:iCs/>
          <w:sz w:val="28"/>
          <w:szCs w:val="28"/>
        </w:rPr>
        <w:t>, р</w:t>
      </w:r>
      <w:r w:rsidRPr="00787B39">
        <w:rPr>
          <w:rFonts w:ascii="Times New Roman" w:hAnsi="Times New Roman" w:cs="Times New Roman"/>
          <w:i/>
          <w:iCs/>
          <w:sz w:val="28"/>
          <w:szCs w:val="28"/>
        </w:rPr>
        <w:t>аскрывающие содержание темы</w:t>
      </w:r>
      <w:r w:rsidR="00787B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97B60">
        <w:rPr>
          <w:rFonts w:ascii="Times New Roman" w:hAnsi="Times New Roman" w:cs="Times New Roman"/>
          <w:sz w:val="28"/>
          <w:szCs w:val="28"/>
        </w:rPr>
        <w:t>Определение компетенции. Компетенция как сложное умение, состоящее из ряда навыков, относящихся к разным сторонам развития, но объединенных одной целью. Использование приобретенных навыков в новой ситуации. Компетенции/умения как необходимость для решения практических задач. Важное значение социального аспекта, то есть общения с окружающими, и его необходимость в ходе приобретения компетенции. Решение проблемных ситуаций. Простой и сложный алгоритм разрешения проблемной ситуации. Решение практических задач.</w:t>
      </w:r>
    </w:p>
    <w:p w:rsidR="00431229" w:rsidRPr="00557A0A" w:rsidRDefault="00431229" w:rsidP="00557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A0A">
        <w:rPr>
          <w:rFonts w:ascii="Times New Roman" w:hAnsi="Times New Roman" w:cs="Times New Roman"/>
          <w:b/>
          <w:bCs/>
          <w:sz w:val="28"/>
          <w:szCs w:val="28"/>
        </w:rPr>
        <w:t>Тема 1.8Порядок освоения компетенции</w:t>
      </w:r>
    </w:p>
    <w:p w:rsidR="00431229" w:rsidRDefault="00431229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0A">
        <w:rPr>
          <w:rFonts w:ascii="Times New Roman" w:hAnsi="Times New Roman" w:cs="Times New Roman"/>
          <w:i/>
          <w:iCs/>
          <w:sz w:val="28"/>
          <w:szCs w:val="28"/>
        </w:rPr>
        <w:t>Вопросы, раскрывающие содержание темы</w:t>
      </w:r>
      <w:r w:rsidR="00557A0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97B60">
        <w:rPr>
          <w:rFonts w:ascii="Times New Roman" w:hAnsi="Times New Roman" w:cs="Times New Roman"/>
          <w:sz w:val="28"/>
          <w:szCs w:val="28"/>
        </w:rPr>
        <w:t>Постепенное включение навыков в компетенцию по мере их освоения ребенком. По мере усвоения компетенции в процесс включается необходимость решения проблем. Необходимость выхода из зоны комфорта. Опасность попадания в зону фрустрации. Важность создания возможности общения ребенка в процессе выполнения деятельности. Необходимость подбора адекватных средств общения и использование их в тренировочной (домашней), а затем внешней ситуации.</w:t>
      </w:r>
    </w:p>
    <w:p w:rsidR="00431229" w:rsidRPr="00557A0A" w:rsidRDefault="00431229" w:rsidP="00557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A0A">
        <w:rPr>
          <w:rFonts w:ascii="Times New Roman" w:hAnsi="Times New Roman" w:cs="Times New Roman"/>
          <w:b/>
          <w:bCs/>
          <w:sz w:val="28"/>
          <w:szCs w:val="28"/>
        </w:rPr>
        <w:t>Тема 1.9Значение компетентностного  подхода в жизни ребенка и семьи в целом</w:t>
      </w:r>
    </w:p>
    <w:p w:rsidR="008E5423" w:rsidRDefault="00431229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0A">
        <w:rPr>
          <w:rFonts w:ascii="Times New Roman" w:hAnsi="Times New Roman" w:cs="Times New Roman"/>
          <w:i/>
          <w:iCs/>
          <w:sz w:val="28"/>
          <w:szCs w:val="28"/>
        </w:rPr>
        <w:t>Вопросы, раскрывающие содержание темы</w:t>
      </w:r>
      <w:r w:rsidR="00557A0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97B60">
        <w:rPr>
          <w:rFonts w:ascii="Times New Roman" w:hAnsi="Times New Roman" w:cs="Times New Roman"/>
          <w:sz w:val="28"/>
          <w:szCs w:val="28"/>
        </w:rPr>
        <w:t>Результат использования компетентностного подхода в раннем возрасте.  Не только формирование конкретных навыков, но и общее развитие ребенка. Позитивные изменения, происходящие с детьми и родителями в процессе использования компетентностного подхода.Формирование самостоятельности и уверенности ребенка. Повышение родительской компетентности в вопросах развития ребенка. Совместная деятельность ребенка и взрослого при использовании компетентностного подхода как действенное средство налаживания контакта, взаимодействия и способности вести диалог, договариваться и достигать компромисса.</w:t>
      </w:r>
    </w:p>
    <w:p w:rsidR="00557A0A" w:rsidRDefault="00557A0A" w:rsidP="00431229">
      <w:pPr>
        <w:rPr>
          <w:rFonts w:ascii="Times New Roman" w:hAnsi="Times New Roman" w:cs="Times New Roman"/>
          <w:sz w:val="28"/>
          <w:szCs w:val="28"/>
        </w:rPr>
      </w:pPr>
    </w:p>
    <w:p w:rsidR="00431229" w:rsidRPr="00557A0A" w:rsidRDefault="00431229" w:rsidP="00557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A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1.10Таблицы навыков и компетенций и алгоритм работы с ними</w:t>
      </w:r>
    </w:p>
    <w:p w:rsidR="00431229" w:rsidRDefault="00431229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0A">
        <w:rPr>
          <w:rFonts w:ascii="Times New Roman" w:hAnsi="Times New Roman" w:cs="Times New Roman"/>
          <w:i/>
          <w:iCs/>
          <w:sz w:val="28"/>
          <w:szCs w:val="28"/>
        </w:rPr>
        <w:t>Вопросы, раскрывающие содержание темы</w:t>
      </w:r>
      <w:r w:rsidR="00557A0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97B60">
        <w:rPr>
          <w:rFonts w:ascii="Times New Roman" w:hAnsi="Times New Roman" w:cs="Times New Roman"/>
          <w:sz w:val="28"/>
          <w:szCs w:val="28"/>
        </w:rPr>
        <w:t>Знакомство со структурой таблиц. Содержание введения: краткое описание методики формирования навыков и компетенций. Таблицы навыков и таблицы компетенций: краткие рекомендации и речевой материал. Планирование, пошаговое формирование и контроль за освоением навыков с использованием таблиц навыков и компетенций. Проведение обследования по таблице навыков. Составление программы формирования навыков.Программа объединения навыков в компетенции, например: мыть руки+ еда+ мытье посуды+ вытирание со стола. Реализация программы и определение динамики формирования навыков.</w:t>
      </w:r>
    </w:p>
    <w:p w:rsidR="00431229" w:rsidRPr="00557A0A" w:rsidRDefault="00431229" w:rsidP="00557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A0A">
        <w:rPr>
          <w:rFonts w:ascii="Times New Roman" w:hAnsi="Times New Roman" w:cs="Times New Roman"/>
          <w:b/>
          <w:bCs/>
          <w:sz w:val="28"/>
          <w:szCs w:val="28"/>
        </w:rPr>
        <w:t>Тема 1.11Развитие общения и речи при использовании компетентностного подхода</w:t>
      </w:r>
    </w:p>
    <w:p w:rsidR="00431229" w:rsidRPr="00497B60" w:rsidRDefault="00431229" w:rsidP="00557A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0A">
        <w:rPr>
          <w:rFonts w:ascii="Times New Roman" w:hAnsi="Times New Roman" w:cs="Times New Roman"/>
          <w:bCs/>
          <w:i/>
          <w:iCs/>
          <w:sz w:val="28"/>
          <w:szCs w:val="28"/>
        </w:rPr>
        <w:t>Вопросы, раскрывающие содержание темы</w:t>
      </w:r>
      <w:r w:rsidR="00557A0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97B60">
        <w:rPr>
          <w:rFonts w:ascii="Times New Roman" w:hAnsi="Times New Roman" w:cs="Times New Roman"/>
          <w:sz w:val="28"/>
          <w:szCs w:val="28"/>
        </w:rPr>
        <w:t>Алгоритм действий при необходимости сообщить ребенку о предстоящем событии.  Алгоритм действий при обучении ребенка обращению с просьбой ко взрослому. Вопросы мотивации и проявления инициативы со стороны ребенка.</w:t>
      </w:r>
    </w:p>
    <w:p w:rsidR="00431229" w:rsidRDefault="00431229" w:rsidP="004312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669F">
        <w:rPr>
          <w:rFonts w:ascii="Times New Roman" w:hAnsi="Times New Roman" w:cs="Times New Roman"/>
          <w:b/>
          <w:sz w:val="28"/>
          <w:szCs w:val="28"/>
        </w:rPr>
        <w:t>Тема 1.12. Итоговая аттестация</w:t>
      </w:r>
      <w:r w:rsidR="0073415D">
        <w:rPr>
          <w:rFonts w:ascii="Times New Roman" w:hAnsi="Times New Roman" w:cs="Times New Roman"/>
          <w:b/>
          <w:sz w:val="28"/>
          <w:szCs w:val="28"/>
        </w:rPr>
        <w:t>.</w:t>
      </w:r>
    </w:p>
    <w:p w:rsidR="0073415D" w:rsidRPr="0073415D" w:rsidRDefault="0073415D" w:rsidP="004312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415D">
        <w:rPr>
          <w:rFonts w:ascii="Times New Roman" w:hAnsi="Times New Roman" w:cs="Times New Roman"/>
          <w:bCs/>
          <w:sz w:val="28"/>
          <w:szCs w:val="28"/>
        </w:rPr>
        <w:t>Ответы на вопросы для самопроверки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669F" w:rsidRPr="0011669F" w:rsidRDefault="0011669F" w:rsidP="00116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9F">
        <w:rPr>
          <w:rFonts w:ascii="Times New Roman" w:eastAsia="Times New Roman" w:hAnsi="Times New Roman"/>
          <w:sz w:val="28"/>
          <w:szCs w:val="28"/>
          <w:lang w:eastAsia="ru-RU"/>
        </w:rPr>
        <w:t>Виды самостоятельной работы слушателей (СРС):</w:t>
      </w:r>
    </w:p>
    <w:p w:rsidR="0011669F" w:rsidRPr="0011669F" w:rsidRDefault="0011669F" w:rsidP="001166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252"/>
      </w:tblGrid>
      <w:tr w:rsidR="0011669F" w:rsidRPr="0011669F" w:rsidTr="00DF5C0F">
        <w:tc>
          <w:tcPr>
            <w:tcW w:w="1101" w:type="dxa"/>
            <w:shd w:val="clear" w:color="auto" w:fill="auto"/>
            <w:vAlign w:val="center"/>
          </w:tcPr>
          <w:p w:rsidR="0011669F" w:rsidRPr="0011669F" w:rsidRDefault="0011669F" w:rsidP="00DF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669F" w:rsidRPr="0011669F" w:rsidRDefault="0011669F" w:rsidP="00DF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СРС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669F" w:rsidRPr="0011669F" w:rsidRDefault="0011669F" w:rsidP="00DF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Трудоемкость, час.</w:t>
            </w:r>
          </w:p>
        </w:tc>
      </w:tr>
      <w:tr w:rsidR="0011669F" w:rsidRPr="0011669F" w:rsidTr="00DF5C0F">
        <w:tc>
          <w:tcPr>
            <w:tcW w:w="1101" w:type="dxa"/>
            <w:shd w:val="clear" w:color="auto" w:fill="auto"/>
          </w:tcPr>
          <w:p w:rsidR="0011669F" w:rsidRPr="0011669F" w:rsidRDefault="0011669F" w:rsidP="00DF5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1669F" w:rsidRPr="0011669F" w:rsidRDefault="00582A47" w:rsidP="00DF5C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9F">
              <w:rPr>
                <w:rFonts w:ascii="Times New Roman" w:hAnsi="Times New Roman"/>
                <w:sz w:val="28"/>
                <w:szCs w:val="28"/>
              </w:rPr>
              <w:t>Просмотр видеолекции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освоение тем 1.1 – 1.9 и 1.11</w:t>
            </w:r>
          </w:p>
        </w:tc>
        <w:tc>
          <w:tcPr>
            <w:tcW w:w="4252" w:type="dxa"/>
            <w:shd w:val="clear" w:color="auto" w:fill="auto"/>
          </w:tcPr>
          <w:p w:rsidR="0011669F" w:rsidRPr="0011669F" w:rsidRDefault="00582A47" w:rsidP="00DF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1669F" w:rsidRPr="0011669F" w:rsidTr="00DF5C0F">
        <w:tc>
          <w:tcPr>
            <w:tcW w:w="1101" w:type="dxa"/>
            <w:shd w:val="clear" w:color="auto" w:fill="auto"/>
          </w:tcPr>
          <w:p w:rsidR="0011669F" w:rsidRPr="0011669F" w:rsidRDefault="0011669F" w:rsidP="00DF5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1669F" w:rsidRPr="0011669F" w:rsidRDefault="00582A47" w:rsidP="00582A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1669F">
              <w:rPr>
                <w:rFonts w:ascii="Times New Roman" w:hAnsi="Times New Roman"/>
                <w:sz w:val="28"/>
                <w:szCs w:val="28"/>
              </w:rPr>
              <w:t>зучение электронного пособия Таблицы навыков и компетенций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 1.10</w:t>
            </w:r>
          </w:p>
        </w:tc>
        <w:tc>
          <w:tcPr>
            <w:tcW w:w="4252" w:type="dxa"/>
            <w:shd w:val="clear" w:color="auto" w:fill="auto"/>
          </w:tcPr>
          <w:p w:rsidR="0011669F" w:rsidRPr="0011669F" w:rsidRDefault="00582A47" w:rsidP="00DF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1669F" w:rsidRPr="0011669F" w:rsidTr="00DF5C0F">
        <w:tc>
          <w:tcPr>
            <w:tcW w:w="1101" w:type="dxa"/>
            <w:shd w:val="clear" w:color="auto" w:fill="auto"/>
          </w:tcPr>
          <w:p w:rsidR="0011669F" w:rsidRPr="0011669F" w:rsidRDefault="0011669F" w:rsidP="00DF5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1669F" w:rsidRPr="0011669F" w:rsidRDefault="0011669F" w:rsidP="00DF5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69F">
              <w:rPr>
                <w:rFonts w:ascii="Times New Roman" w:hAnsi="Times New Roman"/>
                <w:sz w:val="28"/>
                <w:szCs w:val="28"/>
              </w:rPr>
              <w:t xml:space="preserve">Подготовка к итоговым вопросам </w:t>
            </w:r>
            <w:r w:rsidR="009437C4">
              <w:rPr>
                <w:rFonts w:ascii="Times New Roman" w:hAnsi="Times New Roman"/>
                <w:sz w:val="28"/>
                <w:szCs w:val="28"/>
              </w:rPr>
              <w:t xml:space="preserve">для самопроверки </w:t>
            </w:r>
            <w:r w:rsidRPr="0011669F">
              <w:rPr>
                <w:rFonts w:ascii="Times New Roman" w:hAnsi="Times New Roman"/>
                <w:sz w:val="28"/>
                <w:szCs w:val="28"/>
              </w:rPr>
              <w:t>и ответы на них</w:t>
            </w:r>
          </w:p>
        </w:tc>
        <w:tc>
          <w:tcPr>
            <w:tcW w:w="4252" w:type="dxa"/>
            <w:shd w:val="clear" w:color="auto" w:fill="auto"/>
          </w:tcPr>
          <w:p w:rsidR="0011669F" w:rsidRPr="0011669F" w:rsidRDefault="0011669F" w:rsidP="00DF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1669F" w:rsidRPr="0011669F" w:rsidRDefault="0011669F" w:rsidP="001166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C3ED7" w:rsidRPr="000C3332" w:rsidRDefault="004C3ED7" w:rsidP="004C3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ED7" w:rsidRDefault="004C3ED7" w:rsidP="005D6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9B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5D649B" w:rsidRPr="005D649B" w:rsidRDefault="005D649B" w:rsidP="005D64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8F5" w:rsidRPr="0073415D" w:rsidRDefault="001818F5" w:rsidP="001818F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5D">
        <w:rPr>
          <w:rFonts w:ascii="Times New Roman" w:hAnsi="Times New Roman" w:cs="Times New Roman"/>
          <w:sz w:val="28"/>
          <w:szCs w:val="28"/>
        </w:rPr>
        <w:t>Какую возможность дает понимание психомоторного профиля развития ребенка?</w:t>
      </w:r>
    </w:p>
    <w:p w:rsidR="009437C4" w:rsidRPr="0073415D" w:rsidRDefault="009437C4" w:rsidP="001818F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5D">
        <w:rPr>
          <w:rFonts w:ascii="Times New Roman" w:hAnsi="Times New Roman" w:cs="Times New Roman"/>
          <w:sz w:val="28"/>
          <w:szCs w:val="28"/>
        </w:rPr>
        <w:t>Какие модели обучения ребенка вам известны и чем они отличаются друг от друга?</w:t>
      </w:r>
    </w:p>
    <w:p w:rsidR="009437C4" w:rsidRDefault="009437C4" w:rsidP="001818F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принципы компетентностного подхода?</w:t>
      </w:r>
    </w:p>
    <w:p w:rsidR="009437C4" w:rsidRDefault="009437C4" w:rsidP="0073415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навыки необходимы дошкольнику при совершении покупок в магазине?</w:t>
      </w:r>
    </w:p>
    <w:p w:rsidR="009437C4" w:rsidRDefault="009437C4" w:rsidP="0073415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7C4">
        <w:rPr>
          <w:rFonts w:ascii="Times New Roman" w:hAnsi="Times New Roman" w:cs="Times New Roman"/>
          <w:sz w:val="28"/>
          <w:szCs w:val="28"/>
        </w:rPr>
        <w:t>Почему важно начинать обучение в раннем возрасте?</w:t>
      </w:r>
    </w:p>
    <w:p w:rsidR="009437C4" w:rsidRDefault="009437C4" w:rsidP="0073415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навыки формируются у ребенка во время еды?</w:t>
      </w:r>
    </w:p>
    <w:p w:rsidR="009437C4" w:rsidRPr="009437C4" w:rsidRDefault="009437C4" w:rsidP="0073415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7C4">
        <w:rPr>
          <w:rFonts w:ascii="Times New Roman" w:hAnsi="Times New Roman" w:cs="Times New Roman"/>
          <w:sz w:val="28"/>
          <w:szCs w:val="28"/>
        </w:rPr>
        <w:t>Какой метод формирования навыков наиболее эффективен?</w:t>
      </w:r>
    </w:p>
    <w:p w:rsidR="009437C4" w:rsidRPr="009437C4" w:rsidRDefault="009437C4" w:rsidP="0073415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7C4">
        <w:rPr>
          <w:rFonts w:ascii="Times New Roman" w:hAnsi="Times New Roman" w:cs="Times New Roman"/>
          <w:sz w:val="28"/>
          <w:szCs w:val="28"/>
        </w:rPr>
        <w:t>Что необходимо учитывать при формировании навыка</w:t>
      </w:r>
      <w:r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9437C4">
        <w:rPr>
          <w:rFonts w:ascii="Times New Roman" w:hAnsi="Times New Roman" w:cs="Times New Roman"/>
          <w:sz w:val="28"/>
          <w:szCs w:val="28"/>
        </w:rPr>
        <w:t>?</w:t>
      </w:r>
    </w:p>
    <w:p w:rsidR="009437C4" w:rsidRPr="00F5598F" w:rsidRDefault="00F5598F" w:rsidP="0073415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звено из цепочки последовательных действий (из</w:t>
      </w:r>
      <w:r w:rsidR="009437C4" w:rsidRPr="00F5598F">
        <w:rPr>
          <w:rFonts w:ascii="Times New Roman" w:hAnsi="Times New Roman" w:cs="Times New Roman"/>
          <w:sz w:val="28"/>
          <w:szCs w:val="28"/>
        </w:rPr>
        <w:t xml:space="preserve"> столбца таблицы «Цепочка последовательных действий»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7C4" w:rsidRPr="00F5598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437C4" w:rsidRPr="00F5598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437C4" w:rsidRPr="00F5598F">
        <w:rPr>
          <w:rFonts w:ascii="Times New Roman" w:hAnsi="Times New Roman" w:cs="Times New Roman"/>
          <w:b/>
          <w:bCs/>
          <w:sz w:val="28"/>
          <w:szCs w:val="28"/>
        </w:rPr>
        <w:t>передать</w:t>
      </w:r>
      <w:r w:rsidR="009437C4" w:rsidRPr="00F5598F">
        <w:rPr>
          <w:rFonts w:ascii="Times New Roman" w:hAnsi="Times New Roman" w:cs="Times New Roman"/>
          <w:sz w:val="28"/>
          <w:szCs w:val="28"/>
        </w:rPr>
        <w:t xml:space="preserve"> ребенку в первую очередь. </w:t>
      </w:r>
    </w:p>
    <w:p w:rsidR="009437C4" w:rsidRPr="004D07CA" w:rsidRDefault="009437C4" w:rsidP="009437C4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8197" w:type="dxa"/>
        <w:tblInd w:w="675" w:type="dxa"/>
        <w:tblLook w:val="04A0"/>
      </w:tblPr>
      <w:tblGrid>
        <w:gridCol w:w="3015"/>
        <w:gridCol w:w="2917"/>
        <w:gridCol w:w="2265"/>
      </w:tblGrid>
      <w:tr w:rsidR="009437C4" w:rsidRPr="004D07CA" w:rsidTr="00DF5C0F">
        <w:tc>
          <w:tcPr>
            <w:tcW w:w="3135" w:type="dxa"/>
          </w:tcPr>
          <w:p w:rsidR="009437C4" w:rsidRPr="004D07CA" w:rsidRDefault="009437C4" w:rsidP="00DF5C0F">
            <w:pPr>
              <w:spacing w:after="160" w:line="259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Цепочка последовательных действий.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выполняет</w:t>
            </w: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рекомендации</w:t>
            </w:r>
          </w:p>
        </w:tc>
      </w:tr>
      <w:tr w:rsidR="009437C4" w:rsidRPr="004D07CA" w:rsidTr="00DF5C0F">
        <w:trPr>
          <w:trHeight w:val="3492"/>
        </w:trPr>
        <w:tc>
          <w:tcPr>
            <w:tcW w:w="3135" w:type="dxa"/>
          </w:tcPr>
          <w:p w:rsidR="009437C4" w:rsidRPr="004D07CA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Принятие решения вымыть руки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Мыть руки лучше в одних и тех же ситуациях, использовать очевидные ситуации.</w:t>
            </w:r>
          </w:p>
          <w:p w:rsidR="009437C4" w:rsidRPr="004D07CA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Словесную инструкцию, сопровождайте жестом (вытирание рук) и детским словом, например «буль-буль»</w:t>
            </w:r>
          </w:p>
        </w:tc>
      </w:tr>
      <w:tr w:rsidR="009437C4" w:rsidRPr="004D07CA" w:rsidTr="00DF5C0F">
        <w:tc>
          <w:tcPr>
            <w:tcW w:w="3135" w:type="dxa"/>
          </w:tcPr>
          <w:p w:rsidR="009437C4" w:rsidRPr="004D07CA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Подойти к раковине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Используйте скамеечку</w:t>
            </w:r>
          </w:p>
        </w:tc>
      </w:tr>
      <w:tr w:rsidR="009437C4" w:rsidRPr="004D07CA" w:rsidTr="00DF5C0F">
        <w:tc>
          <w:tcPr>
            <w:tcW w:w="3135" w:type="dxa"/>
          </w:tcPr>
          <w:p w:rsidR="009437C4" w:rsidRPr="004D07CA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Засучить рукава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Если рукава заканчиваются резинкой, покажите ребенку, как их можно подвернуть</w:t>
            </w:r>
          </w:p>
        </w:tc>
      </w:tr>
      <w:tr w:rsidR="009437C4" w:rsidRPr="004D07CA" w:rsidTr="00DF5C0F">
        <w:tc>
          <w:tcPr>
            <w:tcW w:w="3135" w:type="dxa"/>
          </w:tcPr>
          <w:p w:rsidR="009437C4" w:rsidRPr="004D07CA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Включить и отрегулировать воду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C4" w:rsidRPr="004D07CA" w:rsidTr="00DF5C0F">
        <w:tc>
          <w:tcPr>
            <w:tcW w:w="3135" w:type="dxa"/>
          </w:tcPr>
          <w:p w:rsidR="009437C4" w:rsidRPr="004D07CA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Смочить руки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C4" w:rsidRPr="004D07CA" w:rsidTr="00DF5C0F">
        <w:tc>
          <w:tcPr>
            <w:tcW w:w="3135" w:type="dxa"/>
          </w:tcPr>
          <w:p w:rsidR="009437C4" w:rsidRPr="00F5598F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98F">
              <w:rPr>
                <w:rFonts w:ascii="Times New Roman" w:hAnsi="Times New Roman" w:cs="Times New Roman"/>
                <w:sz w:val="24"/>
                <w:szCs w:val="24"/>
              </w:rPr>
              <w:t>Намылить руки</w:t>
            </w:r>
          </w:p>
        </w:tc>
        <w:tc>
          <w:tcPr>
            <w:tcW w:w="3115" w:type="dxa"/>
          </w:tcPr>
          <w:p w:rsidR="009437C4" w:rsidRPr="00F5598F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598F">
              <w:rPr>
                <w:rFonts w:ascii="Times New Roman" w:hAnsi="Times New Roman" w:cs="Times New Roman"/>
                <w:sz w:val="24"/>
                <w:szCs w:val="24"/>
              </w:rPr>
              <w:t>Ребенок + Взрослый</w:t>
            </w:r>
          </w:p>
        </w:tc>
        <w:tc>
          <w:tcPr>
            <w:tcW w:w="1947" w:type="dxa"/>
          </w:tcPr>
          <w:p w:rsidR="009437C4" w:rsidRPr="00F5598F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8F">
              <w:rPr>
                <w:rFonts w:ascii="Times New Roman" w:hAnsi="Times New Roman" w:cs="Times New Roman"/>
                <w:sz w:val="24"/>
                <w:szCs w:val="24"/>
              </w:rPr>
              <w:t>Мыло с дозатором. Маленький кусок мыла</w:t>
            </w:r>
          </w:p>
        </w:tc>
      </w:tr>
      <w:tr w:rsidR="009437C4" w:rsidRPr="004D07CA" w:rsidTr="00DF5C0F">
        <w:tc>
          <w:tcPr>
            <w:tcW w:w="3135" w:type="dxa"/>
          </w:tcPr>
          <w:p w:rsidR="009437C4" w:rsidRPr="004D07CA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Потереть руки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Учите ребенка в разных ситуациях тереть руки, например, стряхивать с рук песок</w:t>
            </w:r>
          </w:p>
        </w:tc>
      </w:tr>
      <w:tr w:rsidR="009437C4" w:rsidRPr="004D07CA" w:rsidTr="00DF5C0F">
        <w:tc>
          <w:tcPr>
            <w:tcW w:w="3135" w:type="dxa"/>
          </w:tcPr>
          <w:p w:rsidR="009437C4" w:rsidRPr="004D07CA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Смыть мыло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Обратить внимание ребенка на то, что ручки чистые, но мокрые.</w:t>
            </w:r>
          </w:p>
        </w:tc>
      </w:tr>
      <w:tr w:rsidR="009437C4" w:rsidRPr="004D07CA" w:rsidTr="00DF5C0F">
        <w:tc>
          <w:tcPr>
            <w:tcW w:w="3135" w:type="dxa"/>
          </w:tcPr>
          <w:p w:rsidR="009437C4" w:rsidRPr="004D07CA" w:rsidRDefault="009437C4" w:rsidP="009437C4">
            <w:pPr>
              <w:numPr>
                <w:ilvl w:val="0"/>
                <w:numId w:val="24"/>
              </w:numPr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CA">
              <w:rPr>
                <w:rFonts w:ascii="Times New Roman" w:hAnsi="Times New Roman" w:cs="Times New Roman"/>
                <w:sz w:val="24"/>
                <w:szCs w:val="24"/>
              </w:rPr>
              <w:t>Вытереть руки</w:t>
            </w:r>
          </w:p>
        </w:tc>
        <w:tc>
          <w:tcPr>
            <w:tcW w:w="3115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437C4" w:rsidRPr="004D07CA" w:rsidRDefault="009437C4" w:rsidP="00DF5C0F">
            <w:p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7C4" w:rsidRPr="004D07CA" w:rsidRDefault="009437C4" w:rsidP="009437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9437C4" w:rsidRPr="004D07CA" w:rsidRDefault="009437C4" w:rsidP="0073415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7CA">
        <w:rPr>
          <w:rFonts w:ascii="Times New Roman" w:hAnsi="Times New Roman" w:cs="Times New Roman"/>
          <w:sz w:val="28"/>
          <w:szCs w:val="28"/>
        </w:rPr>
        <w:t>Что включает в себя компетентностный подход, помимо формирования конкретных навыков?</w:t>
      </w:r>
    </w:p>
    <w:p w:rsidR="009437C4" w:rsidRPr="0073415D" w:rsidRDefault="00F5598F" w:rsidP="0073415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необходимо начинать формирование компетенции – когда  ребенок освоит все входящие в нее навыки или раньше? </w:t>
      </w:r>
    </w:p>
    <w:p w:rsidR="00F5598F" w:rsidRDefault="009437C4" w:rsidP="0073415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98F">
        <w:rPr>
          <w:rFonts w:ascii="Times New Roman" w:hAnsi="Times New Roman" w:cs="Times New Roman"/>
          <w:sz w:val="28"/>
          <w:szCs w:val="28"/>
        </w:rPr>
        <w:t xml:space="preserve">Какие изменения происходят со взрослым и ребенком в результате использования компетентностного подхода? </w:t>
      </w:r>
    </w:p>
    <w:p w:rsidR="009437C4" w:rsidRPr="009758CD" w:rsidRDefault="009437C4" w:rsidP="0073415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CD">
        <w:rPr>
          <w:rFonts w:ascii="Times New Roman" w:hAnsi="Times New Roman" w:cs="Times New Roman"/>
          <w:sz w:val="28"/>
          <w:szCs w:val="28"/>
        </w:rPr>
        <w:t>В каком возрасте можно начинать использование компетентностного подхода?</w:t>
      </w:r>
    </w:p>
    <w:p w:rsidR="009437C4" w:rsidRDefault="00F5598F" w:rsidP="0073415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этапы предполагает работа с Таблицами навыков и компетенций? </w:t>
      </w:r>
    </w:p>
    <w:p w:rsidR="004C3ED7" w:rsidRPr="0073415D" w:rsidRDefault="004C3ED7" w:rsidP="007341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C3ED7" w:rsidRPr="000C3332" w:rsidRDefault="004C3ED7" w:rsidP="004C3E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D7" w:rsidRPr="005D649B" w:rsidRDefault="005D649B" w:rsidP="005D64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3ED7" w:rsidRPr="005D649B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1818F5" w:rsidRPr="005D649B">
        <w:rPr>
          <w:rFonts w:ascii="Times New Roman" w:hAnsi="Times New Roman" w:cs="Times New Roman"/>
          <w:b/>
          <w:sz w:val="28"/>
          <w:szCs w:val="28"/>
        </w:rPr>
        <w:t>-педагогические</w:t>
      </w:r>
      <w:r w:rsidR="004C3ED7" w:rsidRPr="005D649B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</w:t>
      </w:r>
    </w:p>
    <w:p w:rsidR="004C3ED7" w:rsidRDefault="004C3ED7" w:rsidP="004C3E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</w:t>
      </w:r>
      <w:r w:rsidRPr="00BB5E70">
        <w:rPr>
          <w:rFonts w:ascii="Times New Roman" w:hAnsi="Times New Roman" w:cs="Times New Roman"/>
          <w:sz w:val="28"/>
          <w:szCs w:val="28"/>
        </w:rPr>
        <w:t>чебно-методическое и информационное обеспечение программы</w:t>
      </w:r>
    </w:p>
    <w:p w:rsidR="00F5598F" w:rsidRDefault="00F5598F" w:rsidP="004C3E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567400" w:rsidRPr="00567400" w:rsidRDefault="00567400" w:rsidP="00567400">
      <w:pPr>
        <w:pStyle w:val="228bf8a64b8551e1msonormal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67400">
        <w:rPr>
          <w:color w:val="000000"/>
          <w:sz w:val="28"/>
          <w:szCs w:val="28"/>
        </w:rPr>
        <w:t>Жиянова П.</w:t>
      </w:r>
      <w:r w:rsidRPr="00567400">
        <w:rPr>
          <w:rFonts w:ascii="Cambria Math" w:hAnsi="Cambria Math"/>
          <w:color w:val="000000"/>
          <w:sz w:val="28"/>
          <w:szCs w:val="28"/>
        </w:rPr>
        <w:t> </w:t>
      </w:r>
      <w:r w:rsidRPr="00567400">
        <w:rPr>
          <w:color w:val="000000"/>
          <w:sz w:val="28"/>
          <w:szCs w:val="28"/>
        </w:rPr>
        <w:t>Л. «Я все смогу!». Таблицы навыков и компетенций. Методическое пособие для специалистов и родителей. 2-е изд.</w:t>
      </w:r>
      <w:r w:rsidRPr="00567400">
        <w:rPr>
          <w:rFonts w:ascii="Cambria Math" w:hAnsi="Cambria Math"/>
          <w:color w:val="000000"/>
          <w:sz w:val="28"/>
          <w:szCs w:val="28"/>
        </w:rPr>
        <w:t> </w:t>
      </w:r>
      <w:r w:rsidRPr="00567400">
        <w:rPr>
          <w:color w:val="000000"/>
          <w:sz w:val="28"/>
          <w:szCs w:val="28"/>
        </w:rPr>
        <w:t>–</w:t>
      </w:r>
      <w:r w:rsidRPr="00567400">
        <w:rPr>
          <w:rFonts w:ascii="Cambria Math" w:hAnsi="Cambria Math"/>
          <w:color w:val="000000"/>
          <w:sz w:val="28"/>
          <w:szCs w:val="28"/>
        </w:rPr>
        <w:t> </w:t>
      </w:r>
      <w:r w:rsidRPr="00567400">
        <w:rPr>
          <w:color w:val="000000"/>
          <w:sz w:val="28"/>
          <w:szCs w:val="28"/>
        </w:rPr>
        <w:t>М.: Благотворительный фонд «Даунсайд Ап», 2019.</w:t>
      </w:r>
      <w:r w:rsidRPr="00567400">
        <w:rPr>
          <w:rFonts w:ascii="Cambria Math" w:hAnsi="Cambria Math"/>
          <w:color w:val="000000"/>
          <w:sz w:val="28"/>
          <w:szCs w:val="28"/>
        </w:rPr>
        <w:t> </w:t>
      </w:r>
      <w:r w:rsidRPr="00567400">
        <w:rPr>
          <w:color w:val="000000"/>
          <w:sz w:val="28"/>
          <w:szCs w:val="28"/>
        </w:rPr>
        <w:t>– 104 с. : ил.</w:t>
      </w:r>
    </w:p>
    <w:p w:rsidR="00567400" w:rsidRDefault="00567400" w:rsidP="0056740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400">
        <w:rPr>
          <w:color w:val="000000"/>
          <w:sz w:val="28"/>
          <w:szCs w:val="28"/>
        </w:rPr>
        <w:t>         </w:t>
      </w:r>
      <w:r w:rsidRPr="00567400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567400">
          <w:rPr>
            <w:rStyle w:val="a9"/>
            <w:sz w:val="28"/>
            <w:szCs w:val="28"/>
          </w:rPr>
          <w:t>https://downsideup.org/elektronnaya-biblioteka/ya-vsyo-smogu-razvitie-rebenka-v-estestvennoy-srede-navyki-i-kompetencii/</w:t>
        </w:r>
      </w:hyperlink>
    </w:p>
    <w:p w:rsidR="00567400" w:rsidRPr="00567400" w:rsidRDefault="00567400" w:rsidP="00567400">
      <w:pPr>
        <w:pStyle w:val="228bf8a64b8551e1msonormal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67400">
        <w:rPr>
          <w:color w:val="000000"/>
          <w:sz w:val="28"/>
          <w:szCs w:val="28"/>
        </w:rPr>
        <w:t>Жиянова П.</w:t>
      </w:r>
      <w:r w:rsidRPr="00567400">
        <w:rPr>
          <w:rFonts w:ascii="Cambria Math" w:hAnsi="Cambria Math"/>
          <w:color w:val="000000"/>
          <w:sz w:val="28"/>
          <w:szCs w:val="28"/>
        </w:rPr>
        <w:t> </w:t>
      </w:r>
      <w:r w:rsidRPr="00567400">
        <w:rPr>
          <w:color w:val="000000"/>
          <w:sz w:val="28"/>
          <w:szCs w:val="28"/>
        </w:rPr>
        <w:t>Л. Дневник развития ребенка раннего возраста. – 2-е изд. –  М. : Благотворительный фонд «Даунсайд Ап», 2018.</w:t>
      </w:r>
      <w:r w:rsidRPr="00567400">
        <w:rPr>
          <w:rFonts w:ascii="Cambria Math" w:hAnsi="Cambria Math"/>
          <w:color w:val="000000"/>
          <w:sz w:val="28"/>
          <w:szCs w:val="28"/>
        </w:rPr>
        <w:t> </w:t>
      </w:r>
      <w:r w:rsidRPr="00567400">
        <w:rPr>
          <w:color w:val="000000"/>
          <w:sz w:val="28"/>
          <w:szCs w:val="28"/>
        </w:rPr>
        <w:t>– 80 с. : ил.         </w:t>
      </w:r>
    </w:p>
    <w:p w:rsidR="00567400" w:rsidRPr="00567400" w:rsidRDefault="00567400" w:rsidP="0056740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tgtFrame="_blank" w:history="1">
        <w:r w:rsidRPr="00567400">
          <w:rPr>
            <w:rStyle w:val="a9"/>
            <w:color w:val="990099"/>
            <w:sz w:val="28"/>
            <w:szCs w:val="28"/>
          </w:rPr>
          <w:t>https://downsideup.org/elektronnaya-biblioteka/dnevnik-razvitiya-rebenka/</w:t>
        </w:r>
      </w:hyperlink>
    </w:p>
    <w:p w:rsidR="00567400" w:rsidRPr="00567400" w:rsidRDefault="00567400" w:rsidP="0056740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598F" w:rsidRDefault="00F5598F" w:rsidP="00567400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лекции</w:t>
      </w:r>
      <w:r w:rsidR="00EA77E4">
        <w:rPr>
          <w:rFonts w:ascii="Times New Roman" w:hAnsi="Times New Roman" w:cs="Times New Roman"/>
          <w:sz w:val="28"/>
          <w:szCs w:val="28"/>
        </w:rPr>
        <w:t xml:space="preserve"> «Как научить ребенка учиться и быть успешным. Развитие ребенка в естественной среде: компетентностный подход».</w:t>
      </w:r>
      <w:r w:rsidR="00B549FE">
        <w:rPr>
          <w:rFonts w:ascii="Times New Roman" w:hAnsi="Times New Roman" w:cs="Times New Roman"/>
          <w:sz w:val="28"/>
          <w:szCs w:val="28"/>
        </w:rPr>
        <w:t xml:space="preserve"> </w:t>
      </w:r>
      <w:r w:rsidR="00B549FE" w:rsidRPr="00B549FE">
        <w:rPr>
          <w:rFonts w:ascii="Times New Roman" w:hAnsi="Times New Roman" w:cs="Times New Roman"/>
          <w:sz w:val="28"/>
          <w:szCs w:val="28"/>
        </w:rPr>
        <w:t>https://yadi.sk/d/yL4ocLVL_9ivNQ</w:t>
      </w:r>
    </w:p>
    <w:p w:rsidR="00EA77E4" w:rsidRPr="00BB5E70" w:rsidRDefault="00EA77E4" w:rsidP="0056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D7" w:rsidRDefault="004C3ED7" w:rsidP="004C3E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D53" w:rsidRDefault="003F4D53" w:rsidP="003F4D53"/>
    <w:sectPr w:rsidR="003F4D53" w:rsidSect="00966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C8" w:rsidRDefault="00C776C8">
      <w:pPr>
        <w:spacing w:after="0" w:line="240" w:lineRule="auto"/>
      </w:pPr>
      <w:r>
        <w:separator/>
      </w:r>
    </w:p>
  </w:endnote>
  <w:endnote w:type="continuationSeparator" w:id="1">
    <w:p w:rsidR="00C776C8" w:rsidRDefault="00C7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591895"/>
      <w:docPartObj>
        <w:docPartGallery w:val="Page Numbers (Bottom of Page)"/>
        <w:docPartUnique/>
      </w:docPartObj>
    </w:sdtPr>
    <w:sdtContent>
      <w:p w:rsidR="00787B39" w:rsidRDefault="006137CA">
        <w:pPr>
          <w:pStyle w:val="a4"/>
          <w:jc w:val="right"/>
        </w:pPr>
        <w:r>
          <w:fldChar w:fldCharType="begin"/>
        </w:r>
        <w:r w:rsidR="00787B39">
          <w:instrText>PAGE   \* MERGEFORMAT</w:instrText>
        </w:r>
        <w:r>
          <w:fldChar w:fldCharType="separate"/>
        </w:r>
        <w:r w:rsidR="00567400">
          <w:rPr>
            <w:noProof/>
          </w:rPr>
          <w:t>2</w:t>
        </w:r>
        <w:r>
          <w:fldChar w:fldCharType="end"/>
        </w:r>
      </w:p>
    </w:sdtContent>
  </w:sdt>
  <w:p w:rsidR="00787B39" w:rsidRDefault="00787B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C8" w:rsidRDefault="00C776C8">
      <w:pPr>
        <w:spacing w:after="0" w:line="240" w:lineRule="auto"/>
      </w:pPr>
      <w:r>
        <w:separator/>
      </w:r>
    </w:p>
  </w:footnote>
  <w:footnote w:type="continuationSeparator" w:id="1">
    <w:p w:rsidR="00C776C8" w:rsidRDefault="00C7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638"/>
    <w:multiLevelType w:val="hybridMultilevel"/>
    <w:tmpl w:val="F09C58B0"/>
    <w:lvl w:ilvl="0" w:tplc="391C3A90">
      <w:start w:val="1"/>
      <w:numFmt w:val="decimal"/>
      <w:lvlText w:val="%1."/>
      <w:lvlJc w:val="left"/>
      <w:pPr>
        <w:ind w:left="2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52E71EB"/>
    <w:multiLevelType w:val="multilevel"/>
    <w:tmpl w:val="5EA2F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C310C9"/>
    <w:multiLevelType w:val="hybridMultilevel"/>
    <w:tmpl w:val="36082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9A32D8"/>
    <w:multiLevelType w:val="hybridMultilevel"/>
    <w:tmpl w:val="BED468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CF5"/>
    <w:multiLevelType w:val="hybridMultilevel"/>
    <w:tmpl w:val="89EE11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036676"/>
    <w:multiLevelType w:val="hybridMultilevel"/>
    <w:tmpl w:val="2A6A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93640"/>
    <w:multiLevelType w:val="hybridMultilevel"/>
    <w:tmpl w:val="EDF6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04BE"/>
    <w:multiLevelType w:val="hybridMultilevel"/>
    <w:tmpl w:val="3B4AD626"/>
    <w:lvl w:ilvl="0" w:tplc="985A2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233F"/>
    <w:multiLevelType w:val="multilevel"/>
    <w:tmpl w:val="A66295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7D5356"/>
    <w:multiLevelType w:val="hybridMultilevel"/>
    <w:tmpl w:val="B9CC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7155B"/>
    <w:multiLevelType w:val="hybridMultilevel"/>
    <w:tmpl w:val="6C6E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526A3"/>
    <w:multiLevelType w:val="hybridMultilevel"/>
    <w:tmpl w:val="4536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41792"/>
    <w:multiLevelType w:val="hybridMultilevel"/>
    <w:tmpl w:val="D3621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677745"/>
    <w:multiLevelType w:val="hybridMultilevel"/>
    <w:tmpl w:val="C7DA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45328"/>
    <w:multiLevelType w:val="hybridMultilevel"/>
    <w:tmpl w:val="BD5032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0E381A"/>
    <w:multiLevelType w:val="hybridMultilevel"/>
    <w:tmpl w:val="EDC2BC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0963562"/>
    <w:multiLevelType w:val="hybridMultilevel"/>
    <w:tmpl w:val="3A5C4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210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9A77AA"/>
    <w:multiLevelType w:val="hybridMultilevel"/>
    <w:tmpl w:val="EDC2B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9C5660"/>
    <w:multiLevelType w:val="hybridMultilevel"/>
    <w:tmpl w:val="D3341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B8573E"/>
    <w:multiLevelType w:val="hybridMultilevel"/>
    <w:tmpl w:val="5D70F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537F27"/>
    <w:multiLevelType w:val="hybridMultilevel"/>
    <w:tmpl w:val="8AAC4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6A5E69"/>
    <w:multiLevelType w:val="hybridMultilevel"/>
    <w:tmpl w:val="8CE21E58"/>
    <w:lvl w:ilvl="0" w:tplc="9DE00D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BBE2875"/>
    <w:multiLevelType w:val="hybridMultilevel"/>
    <w:tmpl w:val="3956FCB6"/>
    <w:lvl w:ilvl="0" w:tplc="970296DC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7065CD"/>
    <w:multiLevelType w:val="hybridMultilevel"/>
    <w:tmpl w:val="8A3CC52C"/>
    <w:lvl w:ilvl="0" w:tplc="C4EAF58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681EB3"/>
    <w:multiLevelType w:val="hybridMultilevel"/>
    <w:tmpl w:val="EC6682BC"/>
    <w:lvl w:ilvl="0" w:tplc="0419000B">
      <w:start w:val="1"/>
      <w:numFmt w:val="bullet"/>
      <w:lvlText w:val=""/>
      <w:lvlJc w:val="left"/>
      <w:pPr>
        <w:tabs>
          <w:tab w:val="num" w:pos="7448"/>
        </w:tabs>
        <w:ind w:left="7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975"/>
        </w:tabs>
        <w:ind w:left="8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695"/>
        </w:tabs>
        <w:ind w:left="9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415"/>
        </w:tabs>
        <w:ind w:left="10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135"/>
        </w:tabs>
        <w:ind w:left="11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855"/>
        </w:tabs>
        <w:ind w:left="11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575"/>
        </w:tabs>
        <w:ind w:left="12575" w:hanging="360"/>
      </w:pPr>
      <w:rPr>
        <w:rFonts w:ascii="Wingdings" w:hAnsi="Wingdings" w:hint="default"/>
      </w:rPr>
    </w:lvl>
  </w:abstractNum>
  <w:abstractNum w:abstractNumId="26">
    <w:nsid w:val="44D900EC"/>
    <w:multiLevelType w:val="hybridMultilevel"/>
    <w:tmpl w:val="FE4E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36E1E"/>
    <w:multiLevelType w:val="hybridMultilevel"/>
    <w:tmpl w:val="C9D8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904D8"/>
    <w:multiLevelType w:val="multilevel"/>
    <w:tmpl w:val="EF5A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9">
    <w:nsid w:val="4B2F180A"/>
    <w:multiLevelType w:val="hybridMultilevel"/>
    <w:tmpl w:val="CBAAC5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C1625E7"/>
    <w:multiLevelType w:val="hybridMultilevel"/>
    <w:tmpl w:val="C976596A"/>
    <w:lvl w:ilvl="0" w:tplc="1CCE6798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EE2748B"/>
    <w:multiLevelType w:val="hybridMultilevel"/>
    <w:tmpl w:val="A78425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229278F"/>
    <w:multiLevelType w:val="hybridMultilevel"/>
    <w:tmpl w:val="AF24A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4435DC"/>
    <w:multiLevelType w:val="hybridMultilevel"/>
    <w:tmpl w:val="135E6D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280184E"/>
    <w:multiLevelType w:val="hybridMultilevel"/>
    <w:tmpl w:val="1A1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1772E"/>
    <w:multiLevelType w:val="hybridMultilevel"/>
    <w:tmpl w:val="F77C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90CFD"/>
    <w:multiLevelType w:val="hybridMultilevel"/>
    <w:tmpl w:val="26A61CF0"/>
    <w:lvl w:ilvl="0" w:tplc="67BC0F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AC1028"/>
    <w:multiLevelType w:val="multilevel"/>
    <w:tmpl w:val="99DCF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2DD5C6B"/>
    <w:multiLevelType w:val="hybridMultilevel"/>
    <w:tmpl w:val="59D2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258ED"/>
    <w:multiLevelType w:val="hybridMultilevel"/>
    <w:tmpl w:val="6AEA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642653"/>
    <w:multiLevelType w:val="hybridMultilevel"/>
    <w:tmpl w:val="00342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DB3AF1"/>
    <w:multiLevelType w:val="hybridMultilevel"/>
    <w:tmpl w:val="E1AC3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F909A6"/>
    <w:multiLevelType w:val="hybridMultilevel"/>
    <w:tmpl w:val="CE321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2935AF"/>
    <w:multiLevelType w:val="hybridMultilevel"/>
    <w:tmpl w:val="5E34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1180E"/>
    <w:multiLevelType w:val="multilevel"/>
    <w:tmpl w:val="ABF0B3D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45">
    <w:nsid w:val="79B56BE3"/>
    <w:multiLevelType w:val="hybridMultilevel"/>
    <w:tmpl w:val="BF7C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74BEB"/>
    <w:multiLevelType w:val="hybridMultilevel"/>
    <w:tmpl w:val="5712BD8E"/>
    <w:lvl w:ilvl="0" w:tplc="391C3A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7"/>
  </w:num>
  <w:num w:numId="4">
    <w:abstractNumId w:val="25"/>
  </w:num>
  <w:num w:numId="5">
    <w:abstractNumId w:val="6"/>
  </w:num>
  <w:num w:numId="6">
    <w:abstractNumId w:val="27"/>
  </w:num>
  <w:num w:numId="7">
    <w:abstractNumId w:val="34"/>
  </w:num>
  <w:num w:numId="8">
    <w:abstractNumId w:val="17"/>
  </w:num>
  <w:num w:numId="9">
    <w:abstractNumId w:val="28"/>
  </w:num>
  <w:num w:numId="10">
    <w:abstractNumId w:val="10"/>
  </w:num>
  <w:num w:numId="11">
    <w:abstractNumId w:val="0"/>
  </w:num>
  <w:num w:numId="12">
    <w:abstractNumId w:val="9"/>
  </w:num>
  <w:num w:numId="13">
    <w:abstractNumId w:val="45"/>
  </w:num>
  <w:num w:numId="14">
    <w:abstractNumId w:val="13"/>
  </w:num>
  <w:num w:numId="15">
    <w:abstractNumId w:val="43"/>
  </w:num>
  <w:num w:numId="16">
    <w:abstractNumId w:val="11"/>
  </w:num>
  <w:num w:numId="17">
    <w:abstractNumId w:val="26"/>
  </w:num>
  <w:num w:numId="18">
    <w:abstractNumId w:val="46"/>
  </w:num>
  <w:num w:numId="19">
    <w:abstractNumId w:val="7"/>
  </w:num>
  <w:num w:numId="20">
    <w:abstractNumId w:val="5"/>
  </w:num>
  <w:num w:numId="21">
    <w:abstractNumId w:val="3"/>
  </w:num>
  <w:num w:numId="22">
    <w:abstractNumId w:val="35"/>
  </w:num>
  <w:num w:numId="23">
    <w:abstractNumId w:val="12"/>
  </w:num>
  <w:num w:numId="24">
    <w:abstractNumId w:val="38"/>
  </w:num>
  <w:num w:numId="25">
    <w:abstractNumId w:val="23"/>
  </w:num>
  <w:num w:numId="26">
    <w:abstractNumId w:val="24"/>
  </w:num>
  <w:num w:numId="27">
    <w:abstractNumId w:val="32"/>
  </w:num>
  <w:num w:numId="28">
    <w:abstractNumId w:val="16"/>
  </w:num>
  <w:num w:numId="29">
    <w:abstractNumId w:val="22"/>
  </w:num>
  <w:num w:numId="30">
    <w:abstractNumId w:val="33"/>
  </w:num>
  <w:num w:numId="31">
    <w:abstractNumId w:val="44"/>
  </w:num>
  <w:num w:numId="32">
    <w:abstractNumId w:val="36"/>
  </w:num>
  <w:num w:numId="33">
    <w:abstractNumId w:val="4"/>
  </w:num>
  <w:num w:numId="34">
    <w:abstractNumId w:val="19"/>
  </w:num>
  <w:num w:numId="35">
    <w:abstractNumId w:val="39"/>
  </w:num>
  <w:num w:numId="36">
    <w:abstractNumId w:val="41"/>
  </w:num>
  <w:num w:numId="37">
    <w:abstractNumId w:val="21"/>
  </w:num>
  <w:num w:numId="38">
    <w:abstractNumId w:val="20"/>
  </w:num>
  <w:num w:numId="39">
    <w:abstractNumId w:val="40"/>
  </w:num>
  <w:num w:numId="40">
    <w:abstractNumId w:val="42"/>
  </w:num>
  <w:num w:numId="41">
    <w:abstractNumId w:val="14"/>
  </w:num>
  <w:num w:numId="42">
    <w:abstractNumId w:val="2"/>
  </w:num>
  <w:num w:numId="43">
    <w:abstractNumId w:val="31"/>
  </w:num>
  <w:num w:numId="44">
    <w:abstractNumId w:val="29"/>
  </w:num>
  <w:num w:numId="45">
    <w:abstractNumId w:val="15"/>
  </w:num>
  <w:num w:numId="46">
    <w:abstractNumId w:val="30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BDA"/>
    <w:rsid w:val="00005AC7"/>
    <w:rsid w:val="00020609"/>
    <w:rsid w:val="000E2837"/>
    <w:rsid w:val="0011669F"/>
    <w:rsid w:val="001269FF"/>
    <w:rsid w:val="001818F5"/>
    <w:rsid w:val="001B42DD"/>
    <w:rsid w:val="001E5F9F"/>
    <w:rsid w:val="00203EDA"/>
    <w:rsid w:val="00243BA7"/>
    <w:rsid w:val="00283F90"/>
    <w:rsid w:val="00291656"/>
    <w:rsid w:val="0029382C"/>
    <w:rsid w:val="00350CA0"/>
    <w:rsid w:val="00381C99"/>
    <w:rsid w:val="003D6764"/>
    <w:rsid w:val="003F4D53"/>
    <w:rsid w:val="00417B3D"/>
    <w:rsid w:val="00431229"/>
    <w:rsid w:val="00497B60"/>
    <w:rsid w:val="004C3ED7"/>
    <w:rsid w:val="00557A0A"/>
    <w:rsid w:val="00567400"/>
    <w:rsid w:val="00582A47"/>
    <w:rsid w:val="005D649B"/>
    <w:rsid w:val="006137CA"/>
    <w:rsid w:val="0064655B"/>
    <w:rsid w:val="006D5A24"/>
    <w:rsid w:val="007259CB"/>
    <w:rsid w:val="0073415D"/>
    <w:rsid w:val="00787B39"/>
    <w:rsid w:val="007D6C55"/>
    <w:rsid w:val="008475D7"/>
    <w:rsid w:val="00875A68"/>
    <w:rsid w:val="008E5423"/>
    <w:rsid w:val="009145A8"/>
    <w:rsid w:val="009437C4"/>
    <w:rsid w:val="00953BDA"/>
    <w:rsid w:val="009661AC"/>
    <w:rsid w:val="00A6085E"/>
    <w:rsid w:val="00A920F1"/>
    <w:rsid w:val="00AB6889"/>
    <w:rsid w:val="00B33A27"/>
    <w:rsid w:val="00B549FE"/>
    <w:rsid w:val="00BB78E1"/>
    <w:rsid w:val="00C17F62"/>
    <w:rsid w:val="00C25DF2"/>
    <w:rsid w:val="00C776C8"/>
    <w:rsid w:val="00E919B5"/>
    <w:rsid w:val="00EA77E4"/>
    <w:rsid w:val="00F5598F"/>
    <w:rsid w:val="00F93FA0"/>
    <w:rsid w:val="00FF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4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475D7"/>
  </w:style>
  <w:style w:type="paragraph" w:customStyle="1" w:styleId="a6">
    <w:basedOn w:val="a"/>
    <w:next w:val="a7"/>
    <w:rsid w:val="003F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F4D5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C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4C3ED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56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400"/>
  </w:style>
  <w:style w:type="character" w:styleId="a9">
    <w:name w:val="Hyperlink"/>
    <w:basedOn w:val="a0"/>
    <w:uiPriority w:val="99"/>
    <w:semiHidden/>
    <w:unhideWhenUsed/>
    <w:rsid w:val="00567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sideup.org/elektronnaya-biblioteka/ya-vsyo-smogu-razvitie-rebenka-v-estestvennoy-srede-navyki-i-kompetencii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wnsideup.org/elektronnaya-biblioteka/dnevnik-razvitiya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</dc:creator>
  <cp:keywords/>
  <dc:description/>
  <cp:lastModifiedBy>Support</cp:lastModifiedBy>
  <cp:revision>5</cp:revision>
  <dcterms:created xsi:type="dcterms:W3CDTF">2021-01-28T16:02:00Z</dcterms:created>
  <dcterms:modified xsi:type="dcterms:W3CDTF">2021-01-28T16:13:00Z</dcterms:modified>
</cp:coreProperties>
</file>